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F53DF" w14:textId="77777777" w:rsidR="007E7292" w:rsidRDefault="007E7292" w:rsidP="007E7292">
      <w:pPr>
        <w:rPr>
          <w:rFonts w:ascii="Arial" w:eastAsia="MS Mincho" w:hAnsi="Arial" w:cs="Times New Roman"/>
          <w:b/>
          <w:sz w:val="28"/>
          <w:szCs w:val="24"/>
          <w:lang w:val="en-US"/>
        </w:rPr>
      </w:pPr>
      <w:bookmarkStart w:id="0" w:name="_GoBack"/>
      <w:bookmarkEnd w:id="0"/>
      <w:r w:rsidRPr="00033688">
        <w:rPr>
          <w:rFonts w:eastAsia="Calibri" w:cstheme="minorHAnsi"/>
          <w:noProof/>
          <w:lang w:eastAsia="en-GB"/>
        </w:rPr>
        <w:drawing>
          <wp:anchor distT="0" distB="0" distL="114300" distR="114300" simplePos="0" relativeHeight="251659264" behindDoc="0" locked="0" layoutInCell="1" allowOverlap="1" wp14:anchorId="5230CE90" wp14:editId="35715A12">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5D517B6F" w14:textId="77777777" w:rsidR="007E7292" w:rsidRDefault="007E7292" w:rsidP="007E7292">
      <w:pPr>
        <w:rPr>
          <w:rFonts w:ascii="Arial" w:eastAsia="MS Mincho" w:hAnsi="Arial" w:cs="Times New Roman"/>
          <w:b/>
          <w:sz w:val="28"/>
          <w:szCs w:val="24"/>
          <w:lang w:val="en-US"/>
        </w:rPr>
      </w:pPr>
    </w:p>
    <w:p w14:paraId="19F9410C" w14:textId="77777777" w:rsidR="007E7292" w:rsidRDefault="007E7292" w:rsidP="007E7292">
      <w:pPr>
        <w:spacing w:before="60"/>
        <w:rPr>
          <w:rFonts w:cstheme="minorHAnsi"/>
          <w:b/>
          <w:snapToGrid w:val="0"/>
        </w:rPr>
      </w:pPr>
    </w:p>
    <w:p w14:paraId="0A41162C" w14:textId="77777777" w:rsidR="007E7292" w:rsidRDefault="007E7292" w:rsidP="007E7292">
      <w:pPr>
        <w:spacing w:before="60"/>
        <w:rPr>
          <w:rFonts w:cstheme="minorHAnsi"/>
          <w:b/>
          <w:snapToGrid w:val="0"/>
        </w:rPr>
      </w:pPr>
    </w:p>
    <w:p w14:paraId="7DFC3AEC" w14:textId="77777777" w:rsidR="007E7292" w:rsidRDefault="007E7292" w:rsidP="007E7292">
      <w:pPr>
        <w:jc w:val="center"/>
        <w:rPr>
          <w:rFonts w:cstheme="minorHAnsi"/>
          <w:b/>
          <w:color w:val="A0144D"/>
          <w:sz w:val="72"/>
          <w:szCs w:val="72"/>
        </w:rPr>
      </w:pPr>
    </w:p>
    <w:p w14:paraId="506D5EA1" w14:textId="77777777" w:rsidR="007E7292" w:rsidRDefault="007E7292" w:rsidP="007E7292">
      <w:pPr>
        <w:rPr>
          <w:rFonts w:cstheme="minorHAnsi"/>
          <w:b/>
          <w:color w:val="A0144D"/>
          <w:sz w:val="72"/>
          <w:szCs w:val="72"/>
        </w:rPr>
      </w:pPr>
    </w:p>
    <w:p w14:paraId="0ED419BD" w14:textId="77777777" w:rsidR="007E7292" w:rsidRPr="00B378F3" w:rsidRDefault="007E7292" w:rsidP="007E7292">
      <w:pPr>
        <w:jc w:val="center"/>
        <w:rPr>
          <w:rFonts w:ascii="Aptos" w:hAnsi="Aptos" w:cstheme="minorHAnsi"/>
          <w:b/>
          <w:color w:val="A0144D"/>
          <w:sz w:val="72"/>
          <w:szCs w:val="72"/>
        </w:rPr>
      </w:pPr>
      <w:r w:rsidRPr="00B378F3">
        <w:rPr>
          <w:rFonts w:ascii="Aptos" w:hAnsi="Aptos" w:cstheme="minorHAnsi"/>
          <w:b/>
          <w:color w:val="A0144D"/>
          <w:sz w:val="72"/>
          <w:szCs w:val="72"/>
        </w:rPr>
        <w:t>L.E.A.D. ACADEMY TRUST</w:t>
      </w:r>
    </w:p>
    <w:p w14:paraId="79EC1391" w14:textId="77777777" w:rsidR="007E7292" w:rsidRPr="00033688" w:rsidRDefault="007E7292" w:rsidP="007E7292">
      <w:pPr>
        <w:jc w:val="center"/>
        <w:rPr>
          <w:rFonts w:cstheme="minorHAnsi"/>
          <w:b/>
          <w:color w:val="24305D"/>
          <w:sz w:val="108"/>
          <w:szCs w:val="108"/>
        </w:rPr>
      </w:pPr>
      <w:r>
        <w:rPr>
          <w:rFonts w:ascii="Aptos" w:hAnsi="Aptos" w:cstheme="minorHAnsi"/>
          <w:b/>
          <w:color w:val="24305D"/>
          <w:sz w:val="108"/>
          <w:szCs w:val="108"/>
        </w:rPr>
        <w:t>Early Years Foundation Stage Policy</w:t>
      </w:r>
    </w:p>
    <w:p w14:paraId="70B78C72" w14:textId="77777777" w:rsidR="007E7292" w:rsidRDefault="007E7292" w:rsidP="007E7292">
      <w:pPr>
        <w:spacing w:before="60"/>
        <w:rPr>
          <w:rFonts w:cstheme="minorHAnsi"/>
          <w:b/>
          <w:sz w:val="96"/>
          <w:szCs w:val="96"/>
        </w:rPr>
      </w:pPr>
    </w:p>
    <w:p w14:paraId="4C93EB79" w14:textId="77777777" w:rsidR="007E7292" w:rsidRPr="004642CF" w:rsidRDefault="007E7292" w:rsidP="007E7292">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7E7292" w:rsidRPr="00033688" w14:paraId="56E31CF3" w14:textId="77777777" w:rsidTr="00927491">
        <w:tc>
          <w:tcPr>
            <w:tcW w:w="4531" w:type="dxa"/>
            <w:shd w:val="clear" w:color="auto" w:fill="D9D9D9" w:themeFill="background1" w:themeFillShade="D9"/>
          </w:tcPr>
          <w:p w14:paraId="61BD56C0" w14:textId="77777777" w:rsidR="007E7292" w:rsidRPr="0038279F" w:rsidRDefault="007E7292"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37B5DCC4" w14:textId="77777777" w:rsidR="007E7292" w:rsidRPr="0038279F" w:rsidRDefault="007E7292" w:rsidP="00927491">
            <w:pPr>
              <w:rPr>
                <w:rFonts w:ascii="Aptos" w:hAnsi="Aptos" w:cstheme="minorHAnsi"/>
                <w:snapToGrid w:val="0"/>
                <w:color w:val="24305D"/>
                <w:sz w:val="24"/>
                <w:szCs w:val="24"/>
              </w:rPr>
            </w:pPr>
            <w:r>
              <w:rPr>
                <w:rFonts w:ascii="Aptos" w:hAnsi="Aptos" w:cstheme="minorHAnsi"/>
                <w:snapToGrid w:val="0"/>
                <w:color w:val="24305D"/>
                <w:sz w:val="24"/>
                <w:szCs w:val="24"/>
              </w:rPr>
              <w:t>EYFS Policy</w:t>
            </w:r>
          </w:p>
        </w:tc>
      </w:tr>
      <w:tr w:rsidR="007E7292" w:rsidRPr="00033688" w14:paraId="56B21DD3" w14:textId="77777777" w:rsidTr="00927491">
        <w:trPr>
          <w:trHeight w:val="269"/>
        </w:trPr>
        <w:tc>
          <w:tcPr>
            <w:tcW w:w="4531" w:type="dxa"/>
            <w:shd w:val="clear" w:color="auto" w:fill="D9D9D9" w:themeFill="background1" w:themeFillShade="D9"/>
          </w:tcPr>
          <w:p w14:paraId="61DA76A2" w14:textId="77777777" w:rsidR="007E7292" w:rsidRPr="0038279F" w:rsidRDefault="007E7292"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15061552" w14:textId="77777777" w:rsidR="007E7292" w:rsidRPr="0038279F" w:rsidRDefault="007E7292" w:rsidP="00927491">
            <w:pPr>
              <w:rPr>
                <w:rFonts w:ascii="Aptos" w:hAnsi="Aptos" w:cstheme="minorHAnsi"/>
                <w:snapToGrid w:val="0"/>
                <w:color w:val="24305D"/>
                <w:sz w:val="24"/>
                <w:szCs w:val="24"/>
              </w:rPr>
            </w:pPr>
            <w:r w:rsidRPr="0038279F">
              <w:rPr>
                <w:rFonts w:ascii="Aptos" w:hAnsi="Aptos" w:cstheme="minorHAnsi"/>
                <w:snapToGrid w:val="0"/>
                <w:color w:val="24305D"/>
                <w:sz w:val="24"/>
                <w:szCs w:val="24"/>
              </w:rPr>
              <w:t xml:space="preserve">Trust approval </w:t>
            </w:r>
            <w:r>
              <w:rPr>
                <w:rFonts w:ascii="Aptos" w:hAnsi="Aptos" w:cstheme="minorHAnsi"/>
                <w:snapToGrid w:val="0"/>
                <w:color w:val="24305D"/>
                <w:sz w:val="24"/>
                <w:szCs w:val="24"/>
              </w:rPr>
              <w:t xml:space="preserve"> - September 2025</w:t>
            </w:r>
          </w:p>
          <w:p w14:paraId="256CB6EB" w14:textId="77777777" w:rsidR="007E7292" w:rsidRPr="0038279F" w:rsidRDefault="007E7292" w:rsidP="00927491">
            <w:pPr>
              <w:rPr>
                <w:rFonts w:ascii="Aptos" w:hAnsi="Aptos" w:cstheme="minorHAnsi"/>
                <w:snapToGrid w:val="0"/>
                <w:color w:val="24305D"/>
                <w:sz w:val="24"/>
                <w:szCs w:val="24"/>
              </w:rPr>
            </w:pPr>
            <w:r w:rsidRPr="0038279F">
              <w:rPr>
                <w:rFonts w:ascii="Aptos" w:hAnsi="Aptos"/>
                <w:snapToGrid w:val="0"/>
                <w:color w:val="24305D"/>
                <w:sz w:val="24"/>
                <w:szCs w:val="24"/>
                <w:highlight w:val="yellow"/>
              </w:rPr>
              <w:t>*Please add the date of the AGB approval</w:t>
            </w:r>
          </w:p>
        </w:tc>
      </w:tr>
      <w:tr w:rsidR="007E7292" w:rsidRPr="00033688" w14:paraId="30E3A89D" w14:textId="77777777" w:rsidTr="00927491">
        <w:tc>
          <w:tcPr>
            <w:tcW w:w="4531" w:type="dxa"/>
            <w:shd w:val="clear" w:color="auto" w:fill="D9D9D9" w:themeFill="background1" w:themeFillShade="D9"/>
          </w:tcPr>
          <w:p w14:paraId="0A2F1A4C" w14:textId="77777777" w:rsidR="007E7292" w:rsidRPr="0038279F" w:rsidRDefault="007E7292"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4C1085A3" w14:textId="77777777" w:rsidR="007E7292" w:rsidRPr="0038279F" w:rsidRDefault="007E7292" w:rsidP="00927491">
            <w:pPr>
              <w:rPr>
                <w:rFonts w:ascii="Aptos" w:hAnsi="Aptos" w:cstheme="minorHAnsi"/>
                <w:b/>
                <w:snapToGrid w:val="0"/>
                <w:color w:val="24305D"/>
                <w:sz w:val="24"/>
                <w:szCs w:val="24"/>
              </w:rPr>
            </w:pPr>
          </w:p>
        </w:tc>
      </w:tr>
      <w:tr w:rsidR="007E7292" w:rsidRPr="00033688" w14:paraId="6DD560AF" w14:textId="77777777" w:rsidTr="00927491">
        <w:tc>
          <w:tcPr>
            <w:tcW w:w="4531" w:type="dxa"/>
            <w:shd w:val="clear" w:color="auto" w:fill="D9D9D9" w:themeFill="background1" w:themeFillShade="D9"/>
          </w:tcPr>
          <w:p w14:paraId="28C8662E" w14:textId="77777777" w:rsidR="007E7292" w:rsidRPr="0038279F" w:rsidRDefault="007E7292" w:rsidP="00927491">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2B04AFB4" w14:textId="77777777" w:rsidR="007E7292" w:rsidRPr="0038279F" w:rsidRDefault="007E7292" w:rsidP="00927491">
            <w:pPr>
              <w:rPr>
                <w:rFonts w:ascii="Aptos" w:hAnsi="Aptos" w:cstheme="minorHAnsi"/>
                <w:b/>
                <w:snapToGrid w:val="0"/>
                <w:color w:val="24305D"/>
                <w:sz w:val="24"/>
                <w:szCs w:val="24"/>
              </w:rPr>
            </w:pPr>
            <w:r>
              <w:rPr>
                <w:rFonts w:ascii="Aptos" w:hAnsi="Aptos" w:cstheme="minorHAnsi"/>
                <w:b/>
                <w:snapToGrid w:val="0"/>
                <w:color w:val="24305D"/>
                <w:sz w:val="24"/>
                <w:szCs w:val="24"/>
              </w:rPr>
              <w:t>September 2026</w:t>
            </w:r>
          </w:p>
        </w:tc>
      </w:tr>
    </w:tbl>
    <w:p w14:paraId="2DEB00AD" w14:textId="77777777" w:rsidR="007E7292" w:rsidRDefault="007E7292" w:rsidP="007E7292"/>
    <w:p w14:paraId="2B85C44A" w14:textId="77777777" w:rsidR="004800F2" w:rsidRPr="003F428C" w:rsidRDefault="004800F2" w:rsidP="002A6A72">
      <w:pPr>
        <w:shd w:val="clear" w:color="auto" w:fill="FFFFFF" w:themeFill="background1"/>
        <w:spacing w:after="150" w:line="240" w:lineRule="auto"/>
        <w:rPr>
          <w:rFonts w:eastAsia="Times New Roman" w:cstheme="minorHAnsi"/>
          <w:b/>
          <w:bCs/>
          <w:color w:val="333333"/>
          <w:sz w:val="24"/>
          <w:szCs w:val="24"/>
          <w:lang w:eastAsia="en-GB"/>
        </w:rPr>
      </w:pPr>
    </w:p>
    <w:p w14:paraId="45C823BF" w14:textId="77777777" w:rsidR="005B0188" w:rsidRDefault="005B0188" w:rsidP="008D1045">
      <w:pPr>
        <w:spacing w:after="0" w:line="240" w:lineRule="auto"/>
        <w:rPr>
          <w:rFonts w:cstheme="minorHAnsi"/>
          <w:b/>
          <w:sz w:val="24"/>
          <w:szCs w:val="24"/>
          <w:u w:val="single"/>
        </w:rPr>
      </w:pPr>
      <w:r w:rsidRPr="003F428C">
        <w:rPr>
          <w:rFonts w:cstheme="minorHAnsi"/>
          <w:b/>
          <w:sz w:val="24"/>
          <w:szCs w:val="24"/>
          <w:u w:val="single"/>
        </w:rPr>
        <w:t>Introduction</w:t>
      </w:r>
      <w:r w:rsidR="004C07D4" w:rsidRPr="003F428C">
        <w:rPr>
          <w:rFonts w:cstheme="minorHAnsi"/>
          <w:b/>
          <w:sz w:val="24"/>
          <w:szCs w:val="24"/>
          <w:u w:val="single"/>
        </w:rPr>
        <w:t>:</w:t>
      </w:r>
    </w:p>
    <w:p w14:paraId="2A104090" w14:textId="77777777" w:rsidR="005C6B13" w:rsidRPr="005C6B13" w:rsidRDefault="005C6B13" w:rsidP="008D1045">
      <w:pPr>
        <w:spacing w:after="0" w:line="240" w:lineRule="auto"/>
        <w:rPr>
          <w:rFonts w:cstheme="minorHAnsi"/>
          <w:b/>
          <w:sz w:val="24"/>
          <w:szCs w:val="24"/>
          <w:u w:val="single"/>
        </w:rPr>
      </w:pPr>
    </w:p>
    <w:p w14:paraId="4C89968C" w14:textId="77777777" w:rsidR="009267EF" w:rsidRPr="003F428C" w:rsidRDefault="005B0188" w:rsidP="008D1045">
      <w:pPr>
        <w:spacing w:after="0" w:line="240" w:lineRule="auto"/>
        <w:rPr>
          <w:rFonts w:cstheme="minorHAnsi"/>
          <w:sz w:val="24"/>
          <w:szCs w:val="24"/>
        </w:rPr>
      </w:pPr>
      <w:r w:rsidRPr="003F428C">
        <w:rPr>
          <w:rFonts w:cstheme="minorHAnsi"/>
          <w:sz w:val="24"/>
          <w:szCs w:val="24"/>
        </w:rPr>
        <w:t xml:space="preserve">This policy sets out the </w:t>
      </w:r>
      <w:r w:rsidR="009267EF" w:rsidRPr="003F428C">
        <w:rPr>
          <w:rFonts w:cstheme="minorHAnsi"/>
          <w:sz w:val="24"/>
          <w:szCs w:val="24"/>
        </w:rPr>
        <w:t>expectation</w:t>
      </w:r>
      <w:r w:rsidR="00B25746" w:rsidRPr="003F428C">
        <w:rPr>
          <w:rFonts w:cstheme="minorHAnsi"/>
          <w:sz w:val="24"/>
          <w:szCs w:val="24"/>
        </w:rPr>
        <w:t>s</w:t>
      </w:r>
      <w:r w:rsidR="009267EF" w:rsidRPr="003F428C">
        <w:rPr>
          <w:rFonts w:cstheme="minorHAnsi"/>
          <w:sz w:val="24"/>
          <w:szCs w:val="24"/>
        </w:rPr>
        <w:t xml:space="preserve"> in practice and provision </w:t>
      </w:r>
      <w:r w:rsidR="00B25746" w:rsidRPr="003F428C">
        <w:rPr>
          <w:rFonts w:cstheme="minorHAnsi"/>
          <w:sz w:val="24"/>
          <w:szCs w:val="24"/>
        </w:rPr>
        <w:t>alongside key definitions and the legal framework for</w:t>
      </w:r>
      <w:r w:rsidR="009267EF" w:rsidRPr="003F428C">
        <w:rPr>
          <w:rFonts w:cstheme="minorHAnsi"/>
          <w:sz w:val="24"/>
          <w:szCs w:val="24"/>
        </w:rPr>
        <w:t xml:space="preserve"> the Early </w:t>
      </w:r>
      <w:r w:rsidR="005E60A9" w:rsidRPr="003F428C">
        <w:rPr>
          <w:rFonts w:cstheme="minorHAnsi"/>
          <w:sz w:val="24"/>
          <w:szCs w:val="24"/>
        </w:rPr>
        <w:t>Y</w:t>
      </w:r>
      <w:r w:rsidR="009267EF" w:rsidRPr="003F428C">
        <w:rPr>
          <w:rFonts w:cstheme="minorHAnsi"/>
          <w:sz w:val="24"/>
          <w:szCs w:val="24"/>
        </w:rPr>
        <w:t xml:space="preserve">ears Foundation </w:t>
      </w:r>
      <w:r w:rsidR="008D1045" w:rsidRPr="003F428C">
        <w:rPr>
          <w:rFonts w:cstheme="minorHAnsi"/>
          <w:sz w:val="24"/>
          <w:szCs w:val="24"/>
        </w:rPr>
        <w:t>S</w:t>
      </w:r>
      <w:r w:rsidR="009267EF" w:rsidRPr="003F428C">
        <w:rPr>
          <w:rFonts w:cstheme="minorHAnsi"/>
          <w:sz w:val="24"/>
          <w:szCs w:val="24"/>
        </w:rPr>
        <w:t>tage</w:t>
      </w:r>
      <w:r w:rsidR="005E60A9" w:rsidRPr="003F428C">
        <w:rPr>
          <w:rFonts w:cstheme="minorHAnsi"/>
          <w:sz w:val="24"/>
          <w:szCs w:val="24"/>
        </w:rPr>
        <w:t xml:space="preserve"> within the L.E.A.D. Academy Trust</w:t>
      </w:r>
      <w:r w:rsidR="00B25746" w:rsidRPr="003F428C">
        <w:rPr>
          <w:rFonts w:cstheme="minorHAnsi"/>
          <w:sz w:val="24"/>
          <w:szCs w:val="24"/>
        </w:rPr>
        <w:t>.</w:t>
      </w:r>
      <w:r w:rsidR="005E60A9" w:rsidRPr="003F428C">
        <w:rPr>
          <w:rFonts w:cstheme="minorHAnsi"/>
          <w:sz w:val="24"/>
          <w:szCs w:val="24"/>
        </w:rPr>
        <w:t xml:space="preserve"> </w:t>
      </w:r>
    </w:p>
    <w:p w14:paraId="55616894" w14:textId="77777777" w:rsidR="005B0188" w:rsidRPr="003F428C" w:rsidRDefault="005B0188" w:rsidP="008D1045">
      <w:pPr>
        <w:spacing w:after="0" w:line="240" w:lineRule="auto"/>
        <w:rPr>
          <w:rFonts w:cstheme="minorHAnsi"/>
          <w:sz w:val="24"/>
          <w:szCs w:val="24"/>
        </w:rPr>
      </w:pPr>
    </w:p>
    <w:p w14:paraId="14F5C8F0" w14:textId="77777777" w:rsidR="0061293A" w:rsidRDefault="0061293A" w:rsidP="0061293A">
      <w:pPr>
        <w:spacing w:after="0" w:line="240" w:lineRule="auto"/>
        <w:rPr>
          <w:rFonts w:cstheme="minorHAnsi"/>
          <w:sz w:val="24"/>
          <w:szCs w:val="24"/>
        </w:rPr>
      </w:pPr>
      <w:r w:rsidRPr="003F428C">
        <w:rPr>
          <w:rFonts w:cstheme="minorHAnsi"/>
          <w:sz w:val="24"/>
          <w:szCs w:val="24"/>
        </w:rPr>
        <w:t xml:space="preserve">As such, the L.E.A.D. Academy Trust requires this policy to be implemented by all its member academies </w:t>
      </w:r>
      <w:r w:rsidR="00342C43" w:rsidRPr="003F428C">
        <w:rPr>
          <w:rFonts w:cstheme="minorHAnsi"/>
          <w:sz w:val="24"/>
          <w:szCs w:val="24"/>
        </w:rPr>
        <w:t>to</w:t>
      </w:r>
      <w:r w:rsidRPr="003F428C">
        <w:rPr>
          <w:rFonts w:cstheme="minorHAnsi"/>
          <w:sz w:val="24"/>
          <w:szCs w:val="24"/>
        </w:rPr>
        <w:t xml:space="preserve"> ensure consistency of practice across the network of academies. </w:t>
      </w:r>
    </w:p>
    <w:p w14:paraId="342A6A7E" w14:textId="77777777" w:rsidR="0061293A" w:rsidRPr="003F428C" w:rsidRDefault="0061293A" w:rsidP="0061293A">
      <w:pPr>
        <w:spacing w:after="0" w:line="240" w:lineRule="auto"/>
        <w:rPr>
          <w:rFonts w:cstheme="minorHAnsi"/>
          <w:sz w:val="24"/>
          <w:szCs w:val="24"/>
        </w:rPr>
      </w:pPr>
    </w:p>
    <w:p w14:paraId="5A442C4E" w14:textId="77777777" w:rsidR="0061293A" w:rsidRDefault="0061293A" w:rsidP="0061293A">
      <w:pPr>
        <w:spacing w:after="0" w:line="240" w:lineRule="auto"/>
        <w:rPr>
          <w:rFonts w:cstheme="minorHAnsi"/>
          <w:sz w:val="24"/>
          <w:szCs w:val="24"/>
        </w:rPr>
      </w:pPr>
      <w:r w:rsidRPr="003F428C">
        <w:rPr>
          <w:rFonts w:cstheme="minorHAnsi"/>
          <w:sz w:val="24"/>
          <w:szCs w:val="24"/>
        </w:rPr>
        <w:t xml:space="preserve">The L.E.A.D. Academy Trust defines the policy expectation, but the responsibility for implementation of the </w:t>
      </w:r>
      <w:r w:rsidRPr="00571003">
        <w:rPr>
          <w:rFonts w:cstheme="minorHAnsi"/>
          <w:sz w:val="24"/>
          <w:szCs w:val="24"/>
        </w:rPr>
        <w:t xml:space="preserve">policy </w:t>
      </w:r>
      <w:r w:rsidR="00047BDF" w:rsidRPr="00571003">
        <w:rPr>
          <w:rFonts w:cstheme="minorHAnsi"/>
          <w:sz w:val="24"/>
          <w:szCs w:val="24"/>
        </w:rPr>
        <w:t>as well as the adaptations</w:t>
      </w:r>
      <w:r w:rsidR="001504FD" w:rsidRPr="00571003">
        <w:rPr>
          <w:rFonts w:cstheme="minorHAnsi"/>
          <w:sz w:val="24"/>
          <w:szCs w:val="24"/>
        </w:rPr>
        <w:t xml:space="preserve"> and personalisation</w:t>
      </w:r>
      <w:r w:rsidR="00047BDF" w:rsidRPr="00571003">
        <w:rPr>
          <w:rFonts w:cstheme="minorHAnsi"/>
          <w:sz w:val="24"/>
          <w:szCs w:val="24"/>
        </w:rPr>
        <w:t xml:space="preserve"> as necessary</w:t>
      </w:r>
      <w:r w:rsidR="00047BDF">
        <w:rPr>
          <w:rFonts w:cstheme="minorHAnsi"/>
          <w:sz w:val="24"/>
          <w:szCs w:val="24"/>
        </w:rPr>
        <w:t xml:space="preserve"> </w:t>
      </w:r>
      <w:r w:rsidRPr="003F428C">
        <w:rPr>
          <w:rFonts w:cstheme="minorHAnsi"/>
          <w:sz w:val="24"/>
          <w:szCs w:val="24"/>
        </w:rPr>
        <w:t>rests with the Headteacher of each academy.</w:t>
      </w:r>
    </w:p>
    <w:p w14:paraId="04647F96" w14:textId="77777777" w:rsidR="005B0188" w:rsidRPr="003F428C" w:rsidRDefault="005B0188" w:rsidP="008D1045">
      <w:pPr>
        <w:spacing w:after="0" w:line="240" w:lineRule="auto"/>
        <w:rPr>
          <w:rFonts w:cstheme="minorHAnsi"/>
          <w:sz w:val="24"/>
          <w:szCs w:val="24"/>
        </w:rPr>
      </w:pPr>
    </w:p>
    <w:p w14:paraId="1E7F4967" w14:textId="77777777" w:rsidR="005B0188" w:rsidRPr="003F428C" w:rsidRDefault="005B0188" w:rsidP="002A6A72">
      <w:pPr>
        <w:shd w:val="clear" w:color="auto" w:fill="FFFFFF" w:themeFill="background1"/>
        <w:spacing w:after="150" w:line="240" w:lineRule="auto"/>
        <w:rPr>
          <w:rFonts w:eastAsia="Times New Roman" w:cstheme="minorHAnsi"/>
          <w:b/>
          <w:bCs/>
          <w:color w:val="333333"/>
          <w:sz w:val="24"/>
          <w:szCs w:val="24"/>
          <w:lang w:eastAsia="en-GB"/>
        </w:rPr>
      </w:pPr>
    </w:p>
    <w:p w14:paraId="142FB8D5" w14:textId="77777777" w:rsidR="00F503BA" w:rsidRPr="008266CD" w:rsidRDefault="004C07D4" w:rsidP="00F503BA">
      <w:pPr>
        <w:rPr>
          <w:rFonts w:cstheme="minorHAnsi"/>
          <w:b/>
          <w:bCs/>
          <w:sz w:val="24"/>
          <w:szCs w:val="24"/>
          <w:u w:val="single"/>
        </w:rPr>
      </w:pPr>
      <w:r w:rsidRPr="008266CD">
        <w:rPr>
          <w:rFonts w:cstheme="minorHAnsi"/>
          <w:b/>
          <w:bCs/>
          <w:sz w:val="24"/>
          <w:szCs w:val="24"/>
          <w:u w:val="single"/>
        </w:rPr>
        <w:t>Legislative Background:</w:t>
      </w:r>
    </w:p>
    <w:p w14:paraId="05D270A4" w14:textId="77777777" w:rsidR="00F503BA" w:rsidRPr="008266CD" w:rsidRDefault="00F503BA" w:rsidP="003917F8">
      <w:pPr>
        <w:rPr>
          <w:rFonts w:cstheme="minorHAnsi"/>
          <w:sz w:val="24"/>
          <w:szCs w:val="24"/>
        </w:rPr>
      </w:pPr>
      <w:r w:rsidRPr="008266CD">
        <w:rPr>
          <w:rFonts w:cstheme="minorHAnsi"/>
          <w:sz w:val="24"/>
          <w:szCs w:val="24"/>
        </w:rPr>
        <w:t>This policy is based on requirements set out in the</w:t>
      </w:r>
      <w:r w:rsidR="00A040C1">
        <w:rPr>
          <w:rFonts w:cstheme="minorHAnsi"/>
          <w:sz w:val="24"/>
          <w:szCs w:val="24"/>
        </w:rPr>
        <w:t xml:space="preserve"> </w:t>
      </w:r>
      <w:commentRangeStart w:id="1"/>
      <w:r w:rsidR="00A040C1">
        <w:rPr>
          <w:rFonts w:cstheme="minorHAnsi"/>
          <w:sz w:val="24"/>
          <w:szCs w:val="24"/>
        </w:rPr>
        <w:fldChar w:fldCharType="begin"/>
      </w:r>
      <w:r w:rsidR="00A040C1">
        <w:rPr>
          <w:rFonts w:cstheme="minorHAnsi"/>
          <w:sz w:val="24"/>
          <w:szCs w:val="24"/>
        </w:rPr>
        <w:instrText>HYPERLINK "https://leadacademytrust-my.sharepoint.com/personal/helentunney_leadacademytrust_co_uk/Documents/Policy%20update%20documentation/Policies%202024%20onwards/EYFS/EYFS_framework_for_group_and_school_based_providers_.pdf"</w:instrText>
      </w:r>
      <w:r w:rsidR="00A040C1">
        <w:rPr>
          <w:rFonts w:cstheme="minorHAnsi"/>
          <w:sz w:val="24"/>
          <w:szCs w:val="24"/>
        </w:rPr>
        <w:fldChar w:fldCharType="separate"/>
      </w:r>
      <w:r w:rsidR="00A040C1" w:rsidRPr="00A040C1">
        <w:rPr>
          <w:rStyle w:val="Hyperlink"/>
          <w:rFonts w:cstheme="minorHAnsi"/>
          <w:sz w:val="24"/>
          <w:szCs w:val="24"/>
        </w:rPr>
        <w:t>Early years foundation sta</w:t>
      </w:r>
      <w:r w:rsidR="002377C4">
        <w:rPr>
          <w:rStyle w:val="Hyperlink"/>
          <w:rFonts w:cstheme="minorHAnsi"/>
          <w:sz w:val="24"/>
          <w:szCs w:val="24"/>
        </w:rPr>
        <w:t>ge</w:t>
      </w:r>
      <w:r w:rsidR="00A040C1" w:rsidRPr="00A040C1">
        <w:rPr>
          <w:rStyle w:val="Hyperlink"/>
          <w:rFonts w:cstheme="minorHAnsi"/>
          <w:sz w:val="24"/>
          <w:szCs w:val="24"/>
        </w:rPr>
        <w:t xml:space="preserve"> statutory framework 2025.</w:t>
      </w:r>
      <w:r w:rsidR="00A040C1">
        <w:rPr>
          <w:rFonts w:cstheme="minorHAnsi"/>
          <w:sz w:val="24"/>
          <w:szCs w:val="24"/>
        </w:rPr>
        <w:fldChar w:fldCharType="end"/>
      </w:r>
      <w:commentRangeEnd w:id="1"/>
      <w:r w:rsidR="00ED31BE">
        <w:rPr>
          <w:rStyle w:val="CommentReference"/>
        </w:rPr>
        <w:commentReference w:id="1"/>
      </w:r>
      <w:r w:rsidR="00A040C1" w:rsidRPr="008266CD">
        <w:rPr>
          <w:rFonts w:cstheme="minorHAnsi"/>
          <w:sz w:val="24"/>
          <w:szCs w:val="24"/>
        </w:rPr>
        <w:t xml:space="preserve"> </w:t>
      </w:r>
    </w:p>
    <w:p w14:paraId="7537EBF6" w14:textId="77777777" w:rsidR="003917F8" w:rsidRPr="008266CD" w:rsidRDefault="003917F8" w:rsidP="003917F8">
      <w:pPr>
        <w:rPr>
          <w:rFonts w:cstheme="minorHAnsi"/>
          <w:sz w:val="24"/>
          <w:szCs w:val="24"/>
        </w:rPr>
      </w:pPr>
    </w:p>
    <w:p w14:paraId="7D6438E5" w14:textId="77777777" w:rsidR="00556915" w:rsidRPr="00BB6ADA" w:rsidRDefault="002A6A72" w:rsidP="002A6A72">
      <w:pPr>
        <w:shd w:val="clear" w:color="auto" w:fill="FFFFFF" w:themeFill="background1"/>
        <w:spacing w:after="150" w:line="240" w:lineRule="auto"/>
        <w:rPr>
          <w:rFonts w:eastAsia="Times New Roman" w:cstheme="minorHAnsi"/>
          <w:b/>
          <w:bCs/>
          <w:sz w:val="24"/>
          <w:szCs w:val="24"/>
          <w:u w:val="single"/>
          <w:lang w:eastAsia="en-GB"/>
        </w:rPr>
      </w:pPr>
      <w:r w:rsidRPr="00BB6ADA">
        <w:rPr>
          <w:rFonts w:eastAsia="Times New Roman" w:cstheme="minorHAnsi"/>
          <w:b/>
          <w:bCs/>
          <w:sz w:val="24"/>
          <w:szCs w:val="24"/>
          <w:u w:val="single"/>
          <w:lang w:eastAsia="en-GB"/>
        </w:rPr>
        <w:t>Aims</w:t>
      </w:r>
      <w:r w:rsidR="00A345A9" w:rsidRPr="00BB6ADA">
        <w:rPr>
          <w:rFonts w:eastAsia="Times New Roman" w:cstheme="minorHAnsi"/>
          <w:b/>
          <w:bCs/>
          <w:sz w:val="24"/>
          <w:szCs w:val="24"/>
          <w:u w:val="single"/>
          <w:lang w:eastAsia="en-GB"/>
        </w:rPr>
        <w:t>:</w:t>
      </w:r>
    </w:p>
    <w:p w14:paraId="08E7A534" w14:textId="77777777" w:rsidR="00637680" w:rsidRPr="001C5BA7" w:rsidRDefault="00637680" w:rsidP="002A6A72">
      <w:pPr>
        <w:shd w:val="clear" w:color="auto" w:fill="FFFFFF" w:themeFill="background1"/>
        <w:spacing w:after="150" w:line="240" w:lineRule="auto"/>
        <w:rPr>
          <w:rFonts w:eastAsia="Times New Roman" w:cstheme="minorHAnsi"/>
          <w:i/>
          <w:iCs/>
          <w:sz w:val="24"/>
          <w:szCs w:val="24"/>
          <w:u w:val="single"/>
          <w:lang w:eastAsia="en-GB"/>
        </w:rPr>
      </w:pPr>
      <w:r w:rsidRPr="00BB6ADA">
        <w:rPr>
          <w:rFonts w:eastAsia="Times New Roman" w:cstheme="minorHAnsi"/>
          <w:sz w:val="24"/>
          <w:szCs w:val="24"/>
          <w:lang w:eastAsia="en-GB"/>
        </w:rPr>
        <w:t>Within the L.E.A.D</w:t>
      </w:r>
      <w:r w:rsidR="00486C44">
        <w:rPr>
          <w:rFonts w:eastAsia="Times New Roman" w:cstheme="minorHAnsi"/>
          <w:sz w:val="24"/>
          <w:szCs w:val="24"/>
          <w:lang w:eastAsia="en-GB"/>
        </w:rPr>
        <w:t xml:space="preserve">. </w:t>
      </w:r>
      <w:r w:rsidRPr="00BB6ADA">
        <w:rPr>
          <w:rFonts w:eastAsia="Times New Roman" w:cstheme="minorHAnsi"/>
          <w:sz w:val="24"/>
          <w:szCs w:val="24"/>
          <w:lang w:eastAsia="en-GB"/>
        </w:rPr>
        <w:t xml:space="preserve">Academy Trust, we aim for each of our academy </w:t>
      </w:r>
      <w:r w:rsidR="00486C44">
        <w:rPr>
          <w:rFonts w:eastAsia="Times New Roman" w:cstheme="minorHAnsi"/>
          <w:sz w:val="24"/>
          <w:szCs w:val="24"/>
          <w:lang w:eastAsia="en-GB"/>
        </w:rPr>
        <w:t>e</w:t>
      </w:r>
      <w:r w:rsidRPr="00BB6ADA">
        <w:rPr>
          <w:rFonts w:eastAsia="Times New Roman" w:cstheme="minorHAnsi"/>
          <w:sz w:val="24"/>
          <w:szCs w:val="24"/>
          <w:lang w:eastAsia="en-GB"/>
        </w:rPr>
        <w:t xml:space="preserve">arly </w:t>
      </w:r>
      <w:r w:rsidR="00486C44">
        <w:rPr>
          <w:rFonts w:eastAsia="Times New Roman" w:cstheme="minorHAnsi"/>
          <w:sz w:val="24"/>
          <w:szCs w:val="24"/>
          <w:lang w:eastAsia="en-GB"/>
        </w:rPr>
        <w:t>y</w:t>
      </w:r>
      <w:r w:rsidRPr="00BB6ADA">
        <w:rPr>
          <w:rFonts w:eastAsia="Times New Roman" w:cstheme="minorHAnsi"/>
          <w:sz w:val="24"/>
          <w:szCs w:val="24"/>
          <w:lang w:eastAsia="en-GB"/>
        </w:rPr>
        <w:t xml:space="preserve">ears </w:t>
      </w:r>
      <w:r w:rsidR="00486C44">
        <w:rPr>
          <w:rFonts w:eastAsia="Times New Roman" w:cstheme="minorHAnsi"/>
          <w:sz w:val="24"/>
          <w:szCs w:val="24"/>
          <w:lang w:eastAsia="en-GB"/>
        </w:rPr>
        <w:t>f</w:t>
      </w:r>
      <w:r w:rsidRPr="00BB6ADA">
        <w:rPr>
          <w:rFonts w:eastAsia="Times New Roman" w:cstheme="minorHAnsi"/>
          <w:sz w:val="24"/>
          <w:szCs w:val="24"/>
          <w:lang w:eastAsia="en-GB"/>
        </w:rPr>
        <w:t xml:space="preserve">oundation </w:t>
      </w:r>
      <w:r w:rsidR="00486C44">
        <w:rPr>
          <w:rFonts w:eastAsia="Times New Roman" w:cstheme="minorHAnsi"/>
          <w:sz w:val="24"/>
          <w:szCs w:val="24"/>
          <w:lang w:eastAsia="en-GB"/>
        </w:rPr>
        <w:t>s</w:t>
      </w:r>
      <w:r w:rsidRPr="00BB6ADA">
        <w:rPr>
          <w:rFonts w:eastAsia="Times New Roman" w:cstheme="minorHAnsi"/>
          <w:sz w:val="24"/>
          <w:szCs w:val="24"/>
          <w:lang w:eastAsia="en-GB"/>
        </w:rPr>
        <w:t xml:space="preserve">tage settings to give </w:t>
      </w:r>
      <w:r w:rsidR="00C07756" w:rsidRPr="00BB6ADA">
        <w:rPr>
          <w:rFonts w:eastAsia="Times New Roman" w:cstheme="minorHAnsi"/>
          <w:sz w:val="24"/>
          <w:szCs w:val="24"/>
          <w:lang w:eastAsia="en-GB"/>
        </w:rPr>
        <w:t>every</w:t>
      </w:r>
      <w:r w:rsidRPr="00BB6ADA">
        <w:rPr>
          <w:rFonts w:eastAsia="Times New Roman" w:cstheme="minorHAnsi"/>
          <w:sz w:val="24"/>
          <w:szCs w:val="24"/>
          <w:lang w:eastAsia="en-GB"/>
        </w:rPr>
        <w:t xml:space="preserve"> child a positive and meaningful start to their school life</w:t>
      </w:r>
      <w:r w:rsidR="00486C44">
        <w:rPr>
          <w:rFonts w:eastAsia="Times New Roman" w:cstheme="minorHAnsi"/>
          <w:sz w:val="24"/>
          <w:szCs w:val="24"/>
          <w:lang w:eastAsia="en-GB"/>
        </w:rPr>
        <w:t>. We aim</w:t>
      </w:r>
      <w:r w:rsidRPr="00BB6ADA">
        <w:rPr>
          <w:rFonts w:eastAsia="Times New Roman" w:cstheme="minorHAnsi"/>
          <w:sz w:val="24"/>
          <w:szCs w:val="24"/>
          <w:lang w:eastAsia="en-GB"/>
        </w:rPr>
        <w:t xml:space="preserve"> </w:t>
      </w:r>
      <w:r w:rsidR="00486C44">
        <w:rPr>
          <w:rFonts w:eastAsia="Times New Roman" w:cstheme="minorHAnsi"/>
          <w:sz w:val="24"/>
          <w:szCs w:val="24"/>
          <w:lang w:eastAsia="en-GB"/>
        </w:rPr>
        <w:t xml:space="preserve">to </w:t>
      </w:r>
      <w:r w:rsidRPr="00BB6ADA">
        <w:rPr>
          <w:rFonts w:eastAsia="Times New Roman" w:cstheme="minorHAnsi"/>
          <w:sz w:val="24"/>
          <w:szCs w:val="24"/>
          <w:lang w:eastAsia="en-GB"/>
        </w:rPr>
        <w:t xml:space="preserve">establish solid foundations upon which </w:t>
      </w:r>
      <w:r w:rsidR="00486C44">
        <w:rPr>
          <w:rFonts w:eastAsia="Times New Roman" w:cstheme="minorHAnsi"/>
          <w:sz w:val="24"/>
          <w:szCs w:val="24"/>
          <w:lang w:eastAsia="en-GB"/>
        </w:rPr>
        <w:t>children can</w:t>
      </w:r>
      <w:r w:rsidRPr="00BB6ADA">
        <w:rPr>
          <w:rFonts w:eastAsia="Times New Roman" w:cstheme="minorHAnsi"/>
          <w:sz w:val="24"/>
          <w:szCs w:val="24"/>
          <w:lang w:eastAsia="en-GB"/>
        </w:rPr>
        <w:t xml:space="preserve"> develop into independent and fearless</w:t>
      </w:r>
      <w:r w:rsidR="00486C44">
        <w:rPr>
          <w:rFonts w:eastAsia="Times New Roman" w:cstheme="minorHAnsi"/>
          <w:sz w:val="24"/>
          <w:szCs w:val="24"/>
          <w:lang w:eastAsia="en-GB"/>
        </w:rPr>
        <w:t>,</w:t>
      </w:r>
      <w:r w:rsidRPr="00BB6ADA">
        <w:rPr>
          <w:rFonts w:eastAsia="Times New Roman" w:cstheme="minorHAnsi"/>
          <w:sz w:val="24"/>
          <w:szCs w:val="24"/>
          <w:lang w:eastAsia="en-GB"/>
        </w:rPr>
        <w:t xml:space="preserve"> lifelong </w:t>
      </w:r>
      <w:r w:rsidRPr="001C5BA7">
        <w:rPr>
          <w:rFonts w:eastAsia="Times New Roman" w:cstheme="minorHAnsi"/>
          <w:sz w:val="24"/>
          <w:szCs w:val="24"/>
          <w:lang w:eastAsia="en-GB"/>
        </w:rPr>
        <w:t>learners.</w:t>
      </w:r>
      <w:r w:rsidR="001504FD" w:rsidRPr="001C5BA7">
        <w:rPr>
          <w:rFonts w:eastAsia="Times New Roman" w:cstheme="minorHAnsi"/>
          <w:sz w:val="24"/>
          <w:szCs w:val="24"/>
          <w:lang w:eastAsia="en-GB"/>
        </w:rPr>
        <w:t xml:space="preserve"> </w:t>
      </w:r>
      <w:r w:rsidR="001504FD" w:rsidRPr="00486C44">
        <w:rPr>
          <w:rFonts w:eastAsia="Times New Roman" w:cstheme="minorHAnsi"/>
          <w:i/>
          <w:iCs/>
          <w:sz w:val="24"/>
          <w:szCs w:val="24"/>
          <w:highlight w:val="yellow"/>
          <w:u w:val="single"/>
          <w:lang w:eastAsia="en-GB"/>
        </w:rPr>
        <w:t>In</w:t>
      </w:r>
      <w:r w:rsidR="00D4738C" w:rsidRPr="00486C44">
        <w:rPr>
          <w:rFonts w:eastAsia="Times New Roman" w:cstheme="minorHAnsi"/>
          <w:i/>
          <w:iCs/>
          <w:sz w:val="24"/>
          <w:szCs w:val="24"/>
          <w:highlight w:val="yellow"/>
          <w:u w:val="single"/>
          <w:lang w:eastAsia="en-GB"/>
        </w:rPr>
        <w:t xml:space="preserve"> *** Academy, this means …</w:t>
      </w:r>
    </w:p>
    <w:p w14:paraId="39B960AE" w14:textId="77777777" w:rsidR="002A6A72" w:rsidRPr="001C5BA7" w:rsidRDefault="002A6A72" w:rsidP="002A6A72">
      <w:pPr>
        <w:shd w:val="clear" w:color="auto" w:fill="FFFFFF" w:themeFill="background1"/>
        <w:spacing w:after="150" w:line="240" w:lineRule="auto"/>
        <w:rPr>
          <w:rFonts w:eastAsia="Times New Roman" w:cstheme="minorHAnsi"/>
          <w:sz w:val="24"/>
          <w:szCs w:val="24"/>
          <w:lang w:eastAsia="en-GB"/>
        </w:rPr>
      </w:pPr>
      <w:r w:rsidRPr="001C5BA7">
        <w:rPr>
          <w:rFonts w:eastAsia="Times New Roman" w:cstheme="minorHAnsi"/>
          <w:sz w:val="24"/>
          <w:szCs w:val="24"/>
          <w:lang w:eastAsia="en-GB"/>
        </w:rPr>
        <w:t>We encourage children to develop independence within a secure and friendly atmosphere</w:t>
      </w:r>
      <w:r w:rsidR="00486C44">
        <w:rPr>
          <w:rFonts w:eastAsia="Times New Roman" w:cstheme="minorHAnsi"/>
          <w:sz w:val="24"/>
          <w:szCs w:val="24"/>
          <w:lang w:eastAsia="en-GB"/>
        </w:rPr>
        <w:t xml:space="preserve"> by</w:t>
      </w:r>
      <w:r w:rsidR="00180B1B" w:rsidRPr="001C5BA7">
        <w:rPr>
          <w:rFonts w:eastAsia="Times New Roman" w:cstheme="minorHAnsi"/>
          <w:sz w:val="24"/>
          <w:szCs w:val="24"/>
          <w:lang w:eastAsia="en-GB"/>
        </w:rPr>
        <w:t xml:space="preserve"> </w:t>
      </w:r>
      <w:r w:rsidRPr="001C5BA7">
        <w:rPr>
          <w:rFonts w:eastAsia="Times New Roman" w:cstheme="minorHAnsi"/>
          <w:sz w:val="24"/>
          <w:szCs w:val="24"/>
          <w:lang w:eastAsia="en-GB"/>
        </w:rPr>
        <w:t>support</w:t>
      </w:r>
      <w:r w:rsidR="00486C44">
        <w:rPr>
          <w:rFonts w:eastAsia="Times New Roman" w:cstheme="minorHAnsi"/>
          <w:sz w:val="24"/>
          <w:szCs w:val="24"/>
          <w:lang w:eastAsia="en-GB"/>
        </w:rPr>
        <w:t>ing</w:t>
      </w:r>
      <w:r w:rsidRPr="001C5BA7">
        <w:rPr>
          <w:rFonts w:eastAsia="Times New Roman" w:cstheme="minorHAnsi"/>
          <w:sz w:val="24"/>
          <w:szCs w:val="24"/>
          <w:lang w:eastAsia="en-GB"/>
        </w:rPr>
        <w:t xml:space="preserve"> </w:t>
      </w:r>
      <w:r w:rsidR="00C74EDB" w:rsidRPr="001C5BA7">
        <w:rPr>
          <w:rFonts w:eastAsia="Times New Roman" w:cstheme="minorHAnsi"/>
          <w:sz w:val="24"/>
          <w:szCs w:val="24"/>
          <w:lang w:eastAsia="en-GB"/>
        </w:rPr>
        <w:t>them</w:t>
      </w:r>
      <w:r w:rsidRPr="001C5BA7">
        <w:rPr>
          <w:rFonts w:eastAsia="Times New Roman" w:cstheme="minorHAnsi"/>
          <w:sz w:val="24"/>
          <w:szCs w:val="24"/>
          <w:lang w:eastAsia="en-GB"/>
        </w:rPr>
        <w:t xml:space="preserve"> in building relationships through the development of social skills such as cooperation and sharing</w:t>
      </w:r>
      <w:r w:rsidR="00486C44">
        <w:rPr>
          <w:rFonts w:eastAsia="Times New Roman" w:cstheme="minorHAnsi"/>
          <w:sz w:val="24"/>
          <w:szCs w:val="24"/>
          <w:lang w:eastAsia="en-GB"/>
        </w:rPr>
        <w:t>. We will</w:t>
      </w:r>
      <w:r w:rsidR="00C74EDB" w:rsidRPr="001C5BA7">
        <w:rPr>
          <w:rFonts w:eastAsia="Times New Roman" w:cstheme="minorHAnsi"/>
          <w:sz w:val="24"/>
          <w:szCs w:val="24"/>
          <w:lang w:eastAsia="en-GB"/>
        </w:rPr>
        <w:t xml:space="preserve"> </w:t>
      </w:r>
      <w:r w:rsidRPr="001C5BA7">
        <w:rPr>
          <w:rFonts w:eastAsia="Times New Roman" w:cstheme="minorHAnsi"/>
          <w:sz w:val="24"/>
          <w:szCs w:val="24"/>
          <w:lang w:eastAsia="en-GB"/>
        </w:rPr>
        <w:t xml:space="preserve">help </w:t>
      </w:r>
      <w:r w:rsidR="00C74EDB" w:rsidRPr="001C5BA7">
        <w:rPr>
          <w:rFonts w:eastAsia="Times New Roman" w:cstheme="minorHAnsi"/>
          <w:sz w:val="24"/>
          <w:szCs w:val="24"/>
          <w:lang w:eastAsia="en-GB"/>
        </w:rPr>
        <w:t>them</w:t>
      </w:r>
      <w:r w:rsidRPr="001C5BA7">
        <w:rPr>
          <w:rFonts w:eastAsia="Times New Roman" w:cstheme="minorHAnsi"/>
          <w:sz w:val="24"/>
          <w:szCs w:val="24"/>
          <w:lang w:eastAsia="en-GB"/>
        </w:rPr>
        <w:t xml:space="preserve"> to recognise their own strengths and achievements and develop the</w:t>
      </w:r>
      <w:r w:rsidR="001B561F">
        <w:rPr>
          <w:rFonts w:eastAsia="Times New Roman" w:cstheme="minorHAnsi"/>
          <w:sz w:val="24"/>
          <w:szCs w:val="24"/>
          <w:lang w:eastAsia="en-GB"/>
        </w:rPr>
        <w:t>ir</w:t>
      </w:r>
      <w:r w:rsidRPr="001C5BA7">
        <w:rPr>
          <w:rFonts w:eastAsia="Times New Roman" w:cstheme="minorHAnsi"/>
          <w:sz w:val="24"/>
          <w:szCs w:val="24"/>
          <w:lang w:eastAsia="en-GB"/>
        </w:rPr>
        <w:t xml:space="preserve"> confidence to work towards personal goals. </w:t>
      </w:r>
    </w:p>
    <w:p w14:paraId="17BED42C" w14:textId="77777777" w:rsidR="00AA7033" w:rsidRPr="001C5BA7" w:rsidRDefault="002A6A72" w:rsidP="002A6A72">
      <w:pPr>
        <w:shd w:val="clear" w:color="auto" w:fill="FFFFFF" w:themeFill="background1"/>
        <w:spacing w:after="150" w:line="240" w:lineRule="auto"/>
        <w:rPr>
          <w:rFonts w:eastAsia="Times New Roman" w:cstheme="minorHAnsi"/>
          <w:sz w:val="24"/>
          <w:szCs w:val="24"/>
          <w:lang w:eastAsia="en-GB"/>
        </w:rPr>
      </w:pPr>
      <w:r w:rsidRPr="001C5BA7">
        <w:rPr>
          <w:rFonts w:eastAsia="Times New Roman" w:cstheme="minorHAnsi"/>
          <w:sz w:val="24"/>
          <w:szCs w:val="24"/>
          <w:lang w:eastAsia="en-GB"/>
        </w:rPr>
        <w:t xml:space="preserve">Our high expectations enable each child to develop socially, physically, </w:t>
      </w:r>
      <w:r w:rsidR="00342C43" w:rsidRPr="001C5BA7">
        <w:rPr>
          <w:rFonts w:eastAsia="Times New Roman" w:cstheme="minorHAnsi"/>
          <w:sz w:val="24"/>
          <w:szCs w:val="24"/>
          <w:lang w:eastAsia="en-GB"/>
        </w:rPr>
        <w:t>intellectually</w:t>
      </w:r>
      <w:r w:rsidRPr="001C5BA7">
        <w:rPr>
          <w:rFonts w:eastAsia="Times New Roman" w:cstheme="minorHAnsi"/>
          <w:sz w:val="24"/>
          <w:szCs w:val="24"/>
          <w:lang w:eastAsia="en-GB"/>
        </w:rPr>
        <w:t xml:space="preserve"> and emotionally to achieve their full potential. We offer a </w:t>
      </w:r>
      <w:r w:rsidR="00680DC4" w:rsidRPr="001C5BA7">
        <w:rPr>
          <w:rFonts w:eastAsia="Times New Roman" w:cstheme="minorHAnsi"/>
          <w:sz w:val="24"/>
          <w:szCs w:val="24"/>
          <w:lang w:eastAsia="en-GB"/>
        </w:rPr>
        <w:t>learning structure with a range of starting points and unlimited availability for development through a wide range of new and exciting</w:t>
      </w:r>
      <w:r w:rsidR="001B561F">
        <w:rPr>
          <w:rFonts w:eastAsia="Times New Roman" w:cstheme="minorHAnsi"/>
          <w:sz w:val="24"/>
          <w:szCs w:val="24"/>
          <w:lang w:eastAsia="en-GB"/>
        </w:rPr>
        <w:t>,</w:t>
      </w:r>
      <w:r w:rsidR="00680DC4" w:rsidRPr="001C5BA7">
        <w:rPr>
          <w:rFonts w:eastAsia="Times New Roman" w:cstheme="minorHAnsi"/>
          <w:sz w:val="24"/>
          <w:szCs w:val="24"/>
          <w:lang w:eastAsia="en-GB"/>
        </w:rPr>
        <w:t xml:space="preserve"> first-hand experiences</w:t>
      </w:r>
      <w:r w:rsidR="00931C15" w:rsidRPr="001C5BA7">
        <w:rPr>
          <w:rFonts w:eastAsia="Times New Roman" w:cstheme="minorHAnsi"/>
          <w:sz w:val="24"/>
          <w:szCs w:val="24"/>
          <w:lang w:eastAsia="en-GB"/>
        </w:rPr>
        <w:t>.</w:t>
      </w:r>
      <w:r w:rsidR="00680DC4" w:rsidRPr="001C5BA7">
        <w:rPr>
          <w:rFonts w:eastAsia="Times New Roman" w:cstheme="minorHAnsi"/>
          <w:sz w:val="24"/>
          <w:szCs w:val="24"/>
          <w:lang w:eastAsia="en-GB"/>
        </w:rPr>
        <w:t xml:space="preserve"> </w:t>
      </w:r>
      <w:r w:rsidR="00931C15" w:rsidRPr="001C5BA7">
        <w:rPr>
          <w:rFonts w:eastAsia="Times New Roman" w:cstheme="minorHAnsi"/>
          <w:sz w:val="24"/>
          <w:szCs w:val="24"/>
          <w:lang w:eastAsia="en-GB"/>
        </w:rPr>
        <w:t>These</w:t>
      </w:r>
      <w:r w:rsidR="00680DC4" w:rsidRPr="001C5BA7">
        <w:rPr>
          <w:rFonts w:eastAsia="Times New Roman" w:cstheme="minorHAnsi"/>
          <w:sz w:val="24"/>
          <w:szCs w:val="24"/>
          <w:lang w:eastAsia="en-GB"/>
        </w:rPr>
        <w:t xml:space="preserve"> allow children</w:t>
      </w:r>
      <w:r w:rsidRPr="001C5BA7">
        <w:rPr>
          <w:rFonts w:eastAsia="Times New Roman" w:cstheme="minorHAnsi"/>
          <w:sz w:val="24"/>
          <w:szCs w:val="24"/>
          <w:lang w:eastAsia="en-GB"/>
        </w:rPr>
        <w:t xml:space="preserve"> to consolidate, explore and test their skills, knowledge and understanding</w:t>
      </w:r>
      <w:r w:rsidR="00B06DE6" w:rsidRPr="001C5BA7">
        <w:rPr>
          <w:rFonts w:eastAsia="Times New Roman" w:cstheme="minorHAnsi"/>
          <w:sz w:val="24"/>
          <w:szCs w:val="24"/>
          <w:lang w:eastAsia="en-GB"/>
        </w:rPr>
        <w:t>,</w:t>
      </w:r>
      <w:r w:rsidRPr="001C5BA7">
        <w:rPr>
          <w:rFonts w:eastAsia="Times New Roman" w:cstheme="minorHAnsi"/>
          <w:sz w:val="24"/>
          <w:szCs w:val="24"/>
          <w:lang w:eastAsia="en-GB"/>
        </w:rPr>
        <w:t xml:space="preserve"> alongside </w:t>
      </w:r>
      <w:r w:rsidRPr="001C5BA7">
        <w:rPr>
          <w:rFonts w:eastAsia="Times New Roman" w:cstheme="minorHAnsi"/>
          <w:sz w:val="24"/>
          <w:szCs w:val="24"/>
          <w:lang w:eastAsia="en-GB"/>
        </w:rPr>
        <w:lastRenderedPageBreak/>
        <w:t xml:space="preserve">existing experiences. We </w:t>
      </w:r>
      <w:r w:rsidR="00AB28B1" w:rsidRPr="001C5BA7">
        <w:rPr>
          <w:rFonts w:eastAsia="Times New Roman" w:cstheme="minorHAnsi"/>
          <w:sz w:val="24"/>
          <w:szCs w:val="24"/>
          <w:lang w:eastAsia="en-GB"/>
        </w:rPr>
        <w:t>also</w:t>
      </w:r>
      <w:r w:rsidRPr="001C5BA7">
        <w:rPr>
          <w:rFonts w:eastAsia="Times New Roman" w:cstheme="minorHAnsi"/>
          <w:sz w:val="24"/>
          <w:szCs w:val="24"/>
          <w:lang w:eastAsia="en-GB"/>
        </w:rPr>
        <w:t xml:space="preserve"> ensure that children are kept healthy and safe and that they achieve the knowledge and skills they need to start school</w:t>
      </w:r>
      <w:r w:rsidR="00251999" w:rsidRPr="001C5BA7">
        <w:rPr>
          <w:rFonts w:eastAsia="Times New Roman" w:cstheme="minorHAnsi"/>
          <w:sz w:val="24"/>
          <w:szCs w:val="24"/>
          <w:lang w:eastAsia="en-GB"/>
        </w:rPr>
        <w:t>.</w:t>
      </w:r>
    </w:p>
    <w:p w14:paraId="0EDE511D" w14:textId="77777777" w:rsidR="00931C15" w:rsidRPr="001C5BA7" w:rsidRDefault="00AA7033" w:rsidP="005264A2">
      <w:pPr>
        <w:pStyle w:val="Bulletedcopylevel2"/>
        <w:numPr>
          <w:ilvl w:val="0"/>
          <w:numId w:val="0"/>
        </w:numPr>
        <w:rPr>
          <w:rFonts w:asciiTheme="minorHAnsi" w:hAnsiTheme="minorHAnsi" w:cstheme="minorHAnsi"/>
          <w:sz w:val="24"/>
        </w:rPr>
      </w:pPr>
      <w:r w:rsidRPr="001C5BA7">
        <w:rPr>
          <w:rFonts w:asciiTheme="minorHAnsi" w:hAnsiTheme="minorHAnsi" w:cstheme="minorHAnsi"/>
          <w:sz w:val="24"/>
        </w:rPr>
        <w:t xml:space="preserve">We </w:t>
      </w:r>
      <w:r w:rsidR="00BF212E" w:rsidRPr="001C5BA7">
        <w:rPr>
          <w:rFonts w:asciiTheme="minorHAnsi" w:hAnsiTheme="minorHAnsi" w:cstheme="minorHAnsi"/>
          <w:sz w:val="24"/>
        </w:rPr>
        <w:t xml:space="preserve">greatly </w:t>
      </w:r>
      <w:r w:rsidRPr="001C5BA7">
        <w:rPr>
          <w:rFonts w:asciiTheme="minorHAnsi" w:hAnsiTheme="minorHAnsi" w:cstheme="minorHAnsi"/>
          <w:sz w:val="24"/>
        </w:rPr>
        <w:t xml:space="preserve">value the diversity of individuals within </w:t>
      </w:r>
      <w:r w:rsidR="009B7BB9" w:rsidRPr="001C5BA7">
        <w:rPr>
          <w:rFonts w:asciiTheme="minorHAnsi" w:hAnsiTheme="minorHAnsi" w:cstheme="minorHAnsi"/>
          <w:sz w:val="24"/>
        </w:rPr>
        <w:t>our</w:t>
      </w:r>
      <w:r w:rsidR="00B15254" w:rsidRPr="001C5BA7">
        <w:rPr>
          <w:rFonts w:asciiTheme="minorHAnsi" w:hAnsiTheme="minorHAnsi" w:cstheme="minorHAnsi"/>
          <w:sz w:val="24"/>
        </w:rPr>
        <w:t xml:space="preserve"> academ</w:t>
      </w:r>
      <w:r w:rsidR="009B7BB9" w:rsidRPr="001C5BA7">
        <w:rPr>
          <w:rFonts w:asciiTheme="minorHAnsi" w:hAnsiTheme="minorHAnsi" w:cstheme="minorHAnsi"/>
          <w:sz w:val="24"/>
        </w:rPr>
        <w:t xml:space="preserve">ies and </w:t>
      </w:r>
      <w:r w:rsidR="00380107" w:rsidRPr="001C5BA7">
        <w:rPr>
          <w:rFonts w:asciiTheme="minorHAnsi" w:hAnsiTheme="minorHAnsi" w:cstheme="minorHAnsi"/>
          <w:sz w:val="24"/>
        </w:rPr>
        <w:t>e</w:t>
      </w:r>
      <w:r w:rsidR="009B7BB9" w:rsidRPr="001C5BA7">
        <w:rPr>
          <w:rFonts w:asciiTheme="minorHAnsi" w:hAnsiTheme="minorHAnsi" w:cstheme="minorHAnsi"/>
          <w:sz w:val="24"/>
        </w:rPr>
        <w:t>very child is included and supported through equality of opportunity and anti-discriminatory practice</w:t>
      </w:r>
      <w:r w:rsidR="005264A2" w:rsidRPr="001C5BA7">
        <w:rPr>
          <w:rFonts w:asciiTheme="minorHAnsi" w:hAnsiTheme="minorHAnsi" w:cstheme="minorHAnsi"/>
          <w:sz w:val="24"/>
        </w:rPr>
        <w:t xml:space="preserve">. </w:t>
      </w:r>
    </w:p>
    <w:p w14:paraId="01DA70B3" w14:textId="77777777" w:rsidR="00AA7033" w:rsidRPr="001C5BA7" w:rsidRDefault="00AA7033" w:rsidP="00702566">
      <w:pPr>
        <w:pStyle w:val="1bodycopy10pt"/>
        <w:rPr>
          <w:rFonts w:asciiTheme="minorHAnsi" w:hAnsiTheme="minorHAnsi" w:cstheme="minorHAnsi"/>
          <w:sz w:val="24"/>
        </w:rPr>
      </w:pPr>
      <w:r w:rsidRPr="001C5BA7">
        <w:rPr>
          <w:rFonts w:asciiTheme="minorHAnsi" w:hAnsiTheme="minorHAnsi" w:cstheme="minorHAnsi"/>
          <w:sz w:val="24"/>
        </w:rPr>
        <w:t xml:space="preserve">We give our children every opportunity to achieve their personal </w:t>
      </w:r>
      <w:r w:rsidR="005E30B8" w:rsidRPr="001C5BA7">
        <w:rPr>
          <w:rFonts w:asciiTheme="minorHAnsi" w:hAnsiTheme="minorHAnsi" w:cstheme="minorHAnsi"/>
          <w:sz w:val="24"/>
        </w:rPr>
        <w:t>best,</w:t>
      </w:r>
      <w:r w:rsidRPr="001C5BA7">
        <w:rPr>
          <w:rFonts w:asciiTheme="minorHAnsi" w:hAnsiTheme="minorHAnsi" w:cstheme="minorHAnsi"/>
          <w:sz w:val="24"/>
        </w:rPr>
        <w:t xml:space="preserve"> </w:t>
      </w:r>
      <w:r w:rsidR="001B561F">
        <w:rPr>
          <w:rFonts w:asciiTheme="minorHAnsi" w:hAnsiTheme="minorHAnsi" w:cstheme="minorHAnsi"/>
          <w:sz w:val="24"/>
        </w:rPr>
        <w:t>so</w:t>
      </w:r>
      <w:r w:rsidRPr="001C5BA7">
        <w:rPr>
          <w:rFonts w:asciiTheme="minorHAnsi" w:hAnsiTheme="minorHAnsi" w:cstheme="minorHAnsi"/>
          <w:sz w:val="24"/>
        </w:rPr>
        <w:t xml:space="preserve"> planning is adapted to meet the needs of all groups and abilities. We do this by </w:t>
      </w:r>
      <w:r w:rsidR="00931C15" w:rsidRPr="001C5BA7">
        <w:rPr>
          <w:rFonts w:asciiTheme="minorHAnsi" w:hAnsiTheme="minorHAnsi" w:cstheme="minorHAnsi"/>
          <w:sz w:val="24"/>
        </w:rPr>
        <w:t xml:space="preserve">considering the range of life experiences for all children when </w:t>
      </w:r>
      <w:r w:rsidRPr="001C5BA7">
        <w:rPr>
          <w:rFonts w:asciiTheme="minorHAnsi" w:hAnsiTheme="minorHAnsi" w:cstheme="minorHAnsi"/>
          <w:sz w:val="24"/>
        </w:rPr>
        <w:t xml:space="preserve">planning for their learning. </w:t>
      </w:r>
      <w:r w:rsidR="0084266D" w:rsidRPr="001C5BA7">
        <w:rPr>
          <w:rFonts w:asciiTheme="minorHAnsi" w:hAnsiTheme="minorHAnsi" w:cstheme="minorHAnsi"/>
          <w:sz w:val="24"/>
        </w:rPr>
        <w:t>In addition, w</w:t>
      </w:r>
      <w:r w:rsidRPr="001C5BA7">
        <w:rPr>
          <w:rFonts w:asciiTheme="minorHAnsi" w:hAnsiTheme="minorHAnsi" w:cstheme="minorHAnsi"/>
          <w:sz w:val="24"/>
        </w:rPr>
        <w:t xml:space="preserve">e set realistic and challenging expectations </w:t>
      </w:r>
      <w:r w:rsidR="000E596A" w:rsidRPr="001C5BA7">
        <w:rPr>
          <w:rFonts w:asciiTheme="minorHAnsi" w:hAnsiTheme="minorHAnsi" w:cstheme="minorHAnsi"/>
          <w:sz w:val="24"/>
        </w:rPr>
        <w:t>linked</w:t>
      </w:r>
      <w:r w:rsidRPr="001C5BA7">
        <w:rPr>
          <w:rFonts w:asciiTheme="minorHAnsi" w:hAnsiTheme="minorHAnsi" w:cstheme="minorHAnsi"/>
          <w:sz w:val="24"/>
        </w:rPr>
        <w:t xml:space="preserve"> to the needs of </w:t>
      </w:r>
      <w:r w:rsidR="00230777" w:rsidRPr="001C5BA7">
        <w:rPr>
          <w:rFonts w:asciiTheme="minorHAnsi" w:hAnsiTheme="minorHAnsi" w:cstheme="minorHAnsi"/>
          <w:sz w:val="24"/>
        </w:rPr>
        <w:t>all pupils</w:t>
      </w:r>
      <w:r w:rsidRPr="001C5BA7">
        <w:rPr>
          <w:rFonts w:asciiTheme="minorHAnsi" w:hAnsiTheme="minorHAnsi" w:cstheme="minorHAnsi"/>
          <w:sz w:val="24"/>
        </w:rPr>
        <w:t xml:space="preserve">, so that most achieve the Early Learning Goals </w:t>
      </w:r>
      <w:r w:rsidR="00D537EB" w:rsidRPr="001C5BA7">
        <w:rPr>
          <w:rFonts w:asciiTheme="minorHAnsi" w:hAnsiTheme="minorHAnsi" w:cstheme="minorHAnsi"/>
          <w:sz w:val="24"/>
        </w:rPr>
        <w:t>(</w:t>
      </w:r>
      <w:hyperlink r:id="rId15" w:history="1">
        <w:r w:rsidR="00D537EB" w:rsidRPr="001C5BA7">
          <w:rPr>
            <w:rStyle w:val="Hyperlink"/>
            <w:rFonts w:asciiTheme="minorHAnsi" w:hAnsiTheme="minorHAnsi" w:cstheme="minorHAnsi"/>
            <w:color w:val="auto"/>
            <w:sz w:val="24"/>
          </w:rPr>
          <w:t>ELGs</w:t>
        </w:r>
      </w:hyperlink>
      <w:r w:rsidR="00D537EB" w:rsidRPr="001C5BA7">
        <w:rPr>
          <w:rFonts w:asciiTheme="minorHAnsi" w:hAnsiTheme="minorHAnsi" w:cstheme="minorHAnsi"/>
          <w:sz w:val="24"/>
        </w:rPr>
        <w:t xml:space="preserve">) </w:t>
      </w:r>
      <w:r w:rsidRPr="001C5BA7">
        <w:rPr>
          <w:rFonts w:asciiTheme="minorHAnsi" w:hAnsiTheme="minorHAnsi" w:cstheme="minorHAnsi"/>
          <w:sz w:val="24"/>
        </w:rPr>
        <w:t xml:space="preserve">by the end of the </w:t>
      </w:r>
      <w:r w:rsidR="00421323" w:rsidRPr="001C5BA7">
        <w:rPr>
          <w:rFonts w:asciiTheme="minorHAnsi" w:hAnsiTheme="minorHAnsi" w:cstheme="minorHAnsi"/>
          <w:sz w:val="24"/>
        </w:rPr>
        <w:t>EYFS</w:t>
      </w:r>
      <w:r w:rsidRPr="001C5BA7">
        <w:rPr>
          <w:rFonts w:asciiTheme="minorHAnsi" w:hAnsiTheme="minorHAnsi" w:cstheme="minorHAnsi"/>
          <w:sz w:val="24"/>
        </w:rPr>
        <w:t xml:space="preserve">. We do this through: </w:t>
      </w:r>
    </w:p>
    <w:p w14:paraId="3422281E" w14:textId="77777777" w:rsidR="005C6B13" w:rsidRPr="001C5BA7" w:rsidRDefault="001B561F" w:rsidP="00B75149">
      <w:pPr>
        <w:pStyle w:val="Bulletedcopylevel2"/>
        <w:rPr>
          <w:rFonts w:asciiTheme="minorHAnsi" w:hAnsiTheme="minorHAnsi" w:cstheme="minorHAnsi"/>
          <w:sz w:val="24"/>
        </w:rPr>
      </w:pPr>
      <w:r>
        <w:rPr>
          <w:rFonts w:asciiTheme="minorHAnsi" w:hAnsiTheme="minorHAnsi" w:cstheme="minorHAnsi"/>
          <w:sz w:val="24"/>
        </w:rPr>
        <w:t>p</w:t>
      </w:r>
      <w:r w:rsidR="00AA7033" w:rsidRPr="001C5BA7">
        <w:rPr>
          <w:rFonts w:asciiTheme="minorHAnsi" w:hAnsiTheme="minorHAnsi" w:cstheme="minorHAnsi"/>
          <w:sz w:val="24"/>
        </w:rPr>
        <w:t>lanning opportunities that build upon and extend children’s knowledge, experience and interests</w:t>
      </w:r>
      <w:r>
        <w:rPr>
          <w:rFonts w:asciiTheme="minorHAnsi" w:hAnsiTheme="minorHAnsi" w:cstheme="minorHAnsi"/>
          <w:sz w:val="24"/>
        </w:rPr>
        <w:t xml:space="preserve"> </w:t>
      </w:r>
      <w:r w:rsidR="00AA7033" w:rsidRPr="001C5BA7">
        <w:rPr>
          <w:rFonts w:asciiTheme="minorHAnsi" w:hAnsiTheme="minorHAnsi" w:cstheme="minorHAnsi"/>
          <w:sz w:val="24"/>
        </w:rPr>
        <w:t xml:space="preserve">and develop their self-esteem and confidence; </w:t>
      </w:r>
    </w:p>
    <w:p w14:paraId="1D69DD5F" w14:textId="77777777" w:rsidR="005C6B13" w:rsidRPr="001C5BA7" w:rsidRDefault="001B561F" w:rsidP="00B75149">
      <w:pPr>
        <w:pStyle w:val="Bulletedcopylevel2"/>
        <w:rPr>
          <w:rFonts w:asciiTheme="minorHAnsi" w:hAnsiTheme="minorHAnsi" w:cstheme="minorHAnsi"/>
          <w:sz w:val="24"/>
        </w:rPr>
      </w:pPr>
      <w:r>
        <w:rPr>
          <w:rFonts w:asciiTheme="minorHAnsi" w:hAnsiTheme="minorHAnsi" w:cstheme="minorHAnsi"/>
          <w:sz w:val="24"/>
        </w:rPr>
        <w:t>u</w:t>
      </w:r>
      <w:r w:rsidR="00AA7033" w:rsidRPr="001C5BA7">
        <w:rPr>
          <w:rFonts w:asciiTheme="minorHAnsi" w:hAnsiTheme="minorHAnsi" w:cstheme="minorHAnsi"/>
          <w:sz w:val="24"/>
        </w:rPr>
        <w:t>sing a wide range of teaching strategies based on children’s learning needs;</w:t>
      </w:r>
    </w:p>
    <w:p w14:paraId="015E4129" w14:textId="77777777" w:rsidR="005C6B13" w:rsidRPr="001C5BA7" w:rsidRDefault="001B561F" w:rsidP="00B75149">
      <w:pPr>
        <w:pStyle w:val="Bulletedcopylevel2"/>
        <w:rPr>
          <w:rFonts w:asciiTheme="minorHAnsi" w:hAnsiTheme="minorHAnsi" w:cstheme="minorHAnsi"/>
          <w:sz w:val="24"/>
        </w:rPr>
      </w:pPr>
      <w:r>
        <w:rPr>
          <w:rFonts w:asciiTheme="minorHAnsi" w:hAnsiTheme="minorHAnsi" w:cstheme="minorHAnsi"/>
          <w:sz w:val="24"/>
        </w:rPr>
        <w:t>p</w:t>
      </w:r>
      <w:r w:rsidR="00AA7033" w:rsidRPr="001C5BA7">
        <w:rPr>
          <w:rFonts w:asciiTheme="minorHAnsi" w:hAnsiTheme="minorHAnsi" w:cstheme="minorHAnsi"/>
          <w:sz w:val="24"/>
        </w:rPr>
        <w:t xml:space="preserve">roviding a wide range of opportunities to motivate and support children and to help them learn effectively; </w:t>
      </w:r>
    </w:p>
    <w:p w14:paraId="17F6657D" w14:textId="77777777" w:rsidR="005C6B13" w:rsidRPr="001C5BA7" w:rsidRDefault="001B561F" w:rsidP="00B75149">
      <w:pPr>
        <w:pStyle w:val="Bulletedcopylevel2"/>
        <w:rPr>
          <w:rFonts w:asciiTheme="minorHAnsi" w:hAnsiTheme="minorHAnsi" w:cstheme="minorHAnsi"/>
          <w:sz w:val="24"/>
        </w:rPr>
      </w:pPr>
      <w:r>
        <w:rPr>
          <w:rFonts w:asciiTheme="minorHAnsi" w:hAnsiTheme="minorHAnsi" w:cstheme="minorHAnsi"/>
          <w:sz w:val="24"/>
        </w:rPr>
        <w:t>o</w:t>
      </w:r>
      <w:r w:rsidR="00AA7033" w:rsidRPr="001C5BA7">
        <w:rPr>
          <w:rFonts w:asciiTheme="minorHAnsi" w:hAnsiTheme="minorHAnsi" w:cstheme="minorHAnsi"/>
          <w:sz w:val="24"/>
        </w:rPr>
        <w:t xml:space="preserve">ffering a safe and supportive learning environment in which the contribution of all children is valued; </w:t>
      </w:r>
    </w:p>
    <w:p w14:paraId="62A02A9A" w14:textId="77777777" w:rsidR="005C6B13" w:rsidRPr="001C5BA7" w:rsidRDefault="00AA7033" w:rsidP="00B75149">
      <w:pPr>
        <w:pStyle w:val="Bulletedcopylevel2"/>
        <w:rPr>
          <w:rFonts w:asciiTheme="minorHAnsi" w:hAnsiTheme="minorHAnsi" w:cstheme="minorHAnsi"/>
          <w:sz w:val="24"/>
        </w:rPr>
      </w:pPr>
      <w:r w:rsidRPr="001C5BA7">
        <w:rPr>
          <w:rFonts w:asciiTheme="minorHAnsi" w:hAnsiTheme="minorHAnsi" w:cstheme="minorHAnsi"/>
          <w:sz w:val="24"/>
        </w:rPr>
        <w:t xml:space="preserve"> </w:t>
      </w:r>
      <w:r w:rsidR="001B561F">
        <w:rPr>
          <w:rFonts w:asciiTheme="minorHAnsi" w:hAnsiTheme="minorHAnsi" w:cstheme="minorHAnsi"/>
          <w:sz w:val="24"/>
        </w:rPr>
        <w:t>e</w:t>
      </w:r>
      <w:r w:rsidRPr="001C5BA7">
        <w:rPr>
          <w:rFonts w:asciiTheme="minorHAnsi" w:hAnsiTheme="minorHAnsi" w:cstheme="minorHAnsi"/>
          <w:sz w:val="24"/>
        </w:rPr>
        <w:t xml:space="preserve">mploying resources which reflect diversity and are free from discrimination and stereotyping; </w:t>
      </w:r>
    </w:p>
    <w:p w14:paraId="358F3225" w14:textId="77777777" w:rsidR="005C6B13" w:rsidRPr="001C5BA7" w:rsidRDefault="001B561F" w:rsidP="00B75149">
      <w:pPr>
        <w:pStyle w:val="Bulletedcopylevel2"/>
        <w:rPr>
          <w:rFonts w:asciiTheme="minorHAnsi" w:hAnsiTheme="minorHAnsi" w:cstheme="minorHAnsi"/>
          <w:sz w:val="24"/>
        </w:rPr>
      </w:pPr>
      <w:r>
        <w:rPr>
          <w:rFonts w:asciiTheme="minorHAnsi" w:hAnsiTheme="minorHAnsi" w:cstheme="minorHAnsi"/>
          <w:sz w:val="24"/>
        </w:rPr>
        <w:t>p</w:t>
      </w:r>
      <w:r w:rsidR="00AA7033" w:rsidRPr="001C5BA7">
        <w:rPr>
          <w:rFonts w:asciiTheme="minorHAnsi" w:hAnsiTheme="minorHAnsi" w:cstheme="minorHAnsi"/>
          <w:sz w:val="24"/>
        </w:rPr>
        <w:t xml:space="preserve">lanning challenging activities to meet the needs of </w:t>
      </w:r>
      <w:r w:rsidR="001A4F1B" w:rsidRPr="001C5BA7">
        <w:rPr>
          <w:rFonts w:asciiTheme="minorHAnsi" w:hAnsiTheme="minorHAnsi" w:cstheme="minorHAnsi"/>
          <w:sz w:val="24"/>
        </w:rPr>
        <w:t xml:space="preserve">different pupil groups </w:t>
      </w:r>
      <w:r w:rsidR="00C736AE" w:rsidRPr="001C5BA7">
        <w:rPr>
          <w:rFonts w:asciiTheme="minorHAnsi" w:hAnsiTheme="minorHAnsi" w:cstheme="minorHAnsi"/>
          <w:sz w:val="24"/>
        </w:rPr>
        <w:t xml:space="preserve">including </w:t>
      </w:r>
      <w:r w:rsidR="00AA7033" w:rsidRPr="001C5BA7">
        <w:rPr>
          <w:rFonts w:asciiTheme="minorHAnsi" w:hAnsiTheme="minorHAnsi" w:cstheme="minorHAnsi"/>
          <w:sz w:val="24"/>
        </w:rPr>
        <w:t>boys and girls, children with special educational needs</w:t>
      </w:r>
      <w:r w:rsidR="00C736AE" w:rsidRPr="001C5BA7">
        <w:rPr>
          <w:rFonts w:asciiTheme="minorHAnsi" w:hAnsiTheme="minorHAnsi" w:cstheme="minorHAnsi"/>
          <w:sz w:val="24"/>
        </w:rPr>
        <w:t xml:space="preserve"> and disabilities</w:t>
      </w:r>
      <w:r>
        <w:rPr>
          <w:rFonts w:asciiTheme="minorHAnsi" w:hAnsiTheme="minorHAnsi" w:cstheme="minorHAnsi"/>
          <w:sz w:val="24"/>
        </w:rPr>
        <w:t xml:space="preserve"> (SEND)</w:t>
      </w:r>
      <w:r w:rsidR="00AA7033" w:rsidRPr="001C5BA7">
        <w:rPr>
          <w:rFonts w:asciiTheme="minorHAnsi" w:hAnsiTheme="minorHAnsi" w:cstheme="minorHAnsi"/>
          <w:sz w:val="24"/>
        </w:rPr>
        <w:t>, more able</w:t>
      </w:r>
      <w:r w:rsidR="00C736AE" w:rsidRPr="001C5BA7">
        <w:rPr>
          <w:rFonts w:asciiTheme="minorHAnsi" w:hAnsiTheme="minorHAnsi" w:cstheme="minorHAnsi"/>
          <w:sz w:val="24"/>
        </w:rPr>
        <w:t xml:space="preserve"> pupils</w:t>
      </w:r>
      <w:r w:rsidR="00AA7033" w:rsidRPr="001C5BA7">
        <w:rPr>
          <w:rFonts w:asciiTheme="minorHAnsi" w:hAnsiTheme="minorHAnsi" w:cstheme="minorHAnsi"/>
          <w:sz w:val="24"/>
        </w:rPr>
        <w:t xml:space="preserve"> </w:t>
      </w:r>
      <w:r w:rsidR="00FB3674" w:rsidRPr="001C5BA7">
        <w:rPr>
          <w:rFonts w:asciiTheme="minorHAnsi" w:hAnsiTheme="minorHAnsi" w:cstheme="minorHAnsi"/>
          <w:sz w:val="24"/>
        </w:rPr>
        <w:t xml:space="preserve">and </w:t>
      </w:r>
      <w:r w:rsidR="00AA7033" w:rsidRPr="001C5BA7">
        <w:rPr>
          <w:rFonts w:asciiTheme="minorHAnsi" w:hAnsiTheme="minorHAnsi" w:cstheme="minorHAnsi"/>
          <w:sz w:val="24"/>
        </w:rPr>
        <w:t>children from</w:t>
      </w:r>
      <w:r w:rsidR="00FB3674" w:rsidRPr="001C5BA7">
        <w:rPr>
          <w:rFonts w:asciiTheme="minorHAnsi" w:hAnsiTheme="minorHAnsi" w:cstheme="minorHAnsi"/>
          <w:sz w:val="24"/>
        </w:rPr>
        <w:t xml:space="preserve"> different</w:t>
      </w:r>
      <w:r w:rsidR="00AA7033" w:rsidRPr="001C5BA7">
        <w:rPr>
          <w:rFonts w:asciiTheme="minorHAnsi" w:hAnsiTheme="minorHAnsi" w:cstheme="minorHAnsi"/>
          <w:sz w:val="24"/>
        </w:rPr>
        <w:t xml:space="preserve"> social</w:t>
      </w:r>
      <w:r w:rsidR="00292C01" w:rsidRPr="001C5BA7">
        <w:rPr>
          <w:rFonts w:asciiTheme="minorHAnsi" w:hAnsiTheme="minorHAnsi" w:cstheme="minorHAnsi"/>
          <w:sz w:val="24"/>
        </w:rPr>
        <w:t>, ethnic</w:t>
      </w:r>
      <w:r w:rsidR="00BD361D" w:rsidRPr="001C5BA7">
        <w:rPr>
          <w:rFonts w:asciiTheme="minorHAnsi" w:hAnsiTheme="minorHAnsi" w:cstheme="minorHAnsi"/>
          <w:sz w:val="24"/>
        </w:rPr>
        <w:t>, language</w:t>
      </w:r>
      <w:r w:rsidR="00AA7033" w:rsidRPr="001C5BA7">
        <w:rPr>
          <w:rFonts w:asciiTheme="minorHAnsi" w:hAnsiTheme="minorHAnsi" w:cstheme="minorHAnsi"/>
          <w:sz w:val="24"/>
        </w:rPr>
        <w:t xml:space="preserve"> and cultural backgrounds</w:t>
      </w:r>
      <w:r w:rsidR="00BD361D" w:rsidRPr="001C5BA7">
        <w:rPr>
          <w:rFonts w:asciiTheme="minorHAnsi" w:hAnsiTheme="minorHAnsi" w:cstheme="minorHAnsi"/>
          <w:sz w:val="24"/>
        </w:rPr>
        <w:t>;</w:t>
      </w:r>
    </w:p>
    <w:p w14:paraId="51838FA8" w14:textId="77777777" w:rsidR="001B561F" w:rsidRPr="001B561F" w:rsidRDefault="001B561F" w:rsidP="001B561F">
      <w:pPr>
        <w:pStyle w:val="Bulletedcopylevel2"/>
        <w:rPr>
          <w:rFonts w:asciiTheme="minorHAnsi" w:hAnsiTheme="minorHAnsi" w:cstheme="minorHAnsi"/>
          <w:sz w:val="24"/>
        </w:rPr>
      </w:pPr>
      <w:r w:rsidRPr="001B561F">
        <w:rPr>
          <w:rFonts w:asciiTheme="minorHAnsi" w:hAnsiTheme="minorHAnsi" w:cstheme="minorHAnsi"/>
          <w:sz w:val="24"/>
        </w:rPr>
        <w:t>m</w:t>
      </w:r>
      <w:r w:rsidR="00AA7033" w:rsidRPr="001B561F">
        <w:rPr>
          <w:rFonts w:asciiTheme="minorHAnsi" w:hAnsiTheme="minorHAnsi" w:cstheme="minorHAnsi"/>
          <w:sz w:val="24"/>
        </w:rPr>
        <w:t xml:space="preserve">onitoring children’s progress and taking action to provide support as necessary </w:t>
      </w:r>
      <w:r w:rsidR="00FB640D" w:rsidRPr="001B561F">
        <w:rPr>
          <w:rFonts w:asciiTheme="minorHAnsi" w:hAnsiTheme="minorHAnsi" w:cstheme="minorHAnsi"/>
          <w:sz w:val="24"/>
        </w:rPr>
        <w:t xml:space="preserve">whether in the </w:t>
      </w:r>
      <w:r w:rsidR="006953E7" w:rsidRPr="001B561F">
        <w:rPr>
          <w:rFonts w:asciiTheme="minorHAnsi" w:hAnsiTheme="minorHAnsi" w:cstheme="minorHAnsi"/>
          <w:sz w:val="24"/>
        </w:rPr>
        <w:t xml:space="preserve">EYFS </w:t>
      </w:r>
      <w:r w:rsidR="00FB640D" w:rsidRPr="001B561F">
        <w:rPr>
          <w:rFonts w:asciiTheme="minorHAnsi" w:hAnsiTheme="minorHAnsi" w:cstheme="minorHAnsi"/>
          <w:sz w:val="24"/>
        </w:rPr>
        <w:t xml:space="preserve">setting or outside through the intervention of different services and </w:t>
      </w:r>
      <w:r w:rsidR="0056663C" w:rsidRPr="001B561F">
        <w:rPr>
          <w:rFonts w:asciiTheme="minorHAnsi" w:hAnsiTheme="minorHAnsi" w:cstheme="minorHAnsi"/>
          <w:sz w:val="24"/>
        </w:rPr>
        <w:t>organisations</w:t>
      </w:r>
      <w:r w:rsidR="006953E7" w:rsidRPr="001B561F">
        <w:rPr>
          <w:rFonts w:asciiTheme="minorHAnsi" w:hAnsiTheme="minorHAnsi" w:cstheme="minorHAnsi"/>
          <w:sz w:val="24"/>
        </w:rPr>
        <w:t>;</w:t>
      </w:r>
    </w:p>
    <w:p w14:paraId="3F2AEE2F" w14:textId="77777777" w:rsidR="00F26D49" w:rsidRPr="001B561F" w:rsidRDefault="001B561F" w:rsidP="001B561F">
      <w:pPr>
        <w:pStyle w:val="Bulletedcopylevel2"/>
        <w:rPr>
          <w:rFonts w:asciiTheme="minorHAnsi" w:hAnsiTheme="minorHAnsi" w:cstheme="minorHAnsi"/>
          <w:sz w:val="24"/>
        </w:rPr>
      </w:pPr>
      <w:r w:rsidRPr="001B561F">
        <w:rPr>
          <w:rFonts w:asciiTheme="minorHAnsi" w:hAnsiTheme="minorHAnsi" w:cstheme="minorHAnsi"/>
          <w:sz w:val="24"/>
        </w:rPr>
        <w:t>w</w:t>
      </w:r>
      <w:r w:rsidR="00AA7033" w:rsidRPr="001B561F">
        <w:rPr>
          <w:rFonts w:asciiTheme="minorHAnsi" w:hAnsiTheme="minorHAnsi" w:cstheme="minorHAnsi"/>
          <w:sz w:val="24"/>
        </w:rPr>
        <w:t xml:space="preserve">orking closely with parents, </w:t>
      </w:r>
      <w:r w:rsidR="00342C43" w:rsidRPr="001B561F">
        <w:rPr>
          <w:rFonts w:asciiTheme="minorHAnsi" w:hAnsiTheme="minorHAnsi" w:cstheme="minorHAnsi"/>
          <w:sz w:val="24"/>
        </w:rPr>
        <w:t>carers</w:t>
      </w:r>
      <w:r w:rsidR="00AA7033" w:rsidRPr="001B561F">
        <w:rPr>
          <w:rFonts w:asciiTheme="minorHAnsi" w:hAnsiTheme="minorHAnsi" w:cstheme="minorHAnsi"/>
          <w:sz w:val="24"/>
        </w:rPr>
        <w:t xml:space="preserve"> and other outside agencies to ensure </w:t>
      </w:r>
      <w:r w:rsidR="00B7302D" w:rsidRPr="001B561F">
        <w:rPr>
          <w:rFonts w:asciiTheme="minorHAnsi" w:hAnsiTheme="minorHAnsi" w:cstheme="minorHAnsi"/>
          <w:sz w:val="24"/>
        </w:rPr>
        <w:t xml:space="preserve">that </w:t>
      </w:r>
      <w:r w:rsidR="00AA7033" w:rsidRPr="001B561F">
        <w:rPr>
          <w:rFonts w:asciiTheme="minorHAnsi" w:hAnsiTheme="minorHAnsi" w:cstheme="minorHAnsi"/>
          <w:sz w:val="24"/>
        </w:rPr>
        <w:t>all</w:t>
      </w:r>
      <w:r w:rsidR="00B7302D" w:rsidRPr="001B561F">
        <w:rPr>
          <w:rFonts w:asciiTheme="minorHAnsi" w:hAnsiTheme="minorHAnsi" w:cstheme="minorHAnsi"/>
          <w:sz w:val="24"/>
        </w:rPr>
        <w:t xml:space="preserve"> </w:t>
      </w:r>
      <w:r w:rsidR="00AA7033" w:rsidRPr="001B561F">
        <w:rPr>
          <w:rFonts w:asciiTheme="minorHAnsi" w:hAnsiTheme="minorHAnsi" w:cstheme="minorHAnsi"/>
          <w:sz w:val="24"/>
        </w:rPr>
        <w:t>children’s needs are met</w:t>
      </w:r>
      <w:r w:rsidR="00500438" w:rsidRPr="001B561F">
        <w:rPr>
          <w:rFonts w:asciiTheme="minorHAnsi" w:hAnsiTheme="minorHAnsi" w:cstheme="minorHAnsi"/>
          <w:sz w:val="24"/>
        </w:rPr>
        <w:t xml:space="preserve"> and that </w:t>
      </w:r>
      <w:r w:rsidR="009030F1" w:rsidRPr="001B561F">
        <w:rPr>
          <w:rFonts w:asciiTheme="minorHAnsi" w:hAnsiTheme="minorHAnsi" w:cstheme="minorHAnsi"/>
          <w:sz w:val="24"/>
        </w:rPr>
        <w:t>they are enabled</w:t>
      </w:r>
      <w:r w:rsidR="00AA7033" w:rsidRPr="001B561F">
        <w:rPr>
          <w:rFonts w:asciiTheme="minorHAnsi" w:hAnsiTheme="minorHAnsi" w:cstheme="minorHAnsi"/>
          <w:sz w:val="24"/>
        </w:rPr>
        <w:t xml:space="preserve"> to access the curriculum and make good progress</w:t>
      </w:r>
      <w:r w:rsidR="00807C98" w:rsidRPr="001B561F">
        <w:rPr>
          <w:rFonts w:asciiTheme="minorHAnsi" w:hAnsiTheme="minorHAnsi" w:cstheme="minorHAnsi"/>
          <w:sz w:val="24"/>
        </w:rPr>
        <w:t>.</w:t>
      </w:r>
    </w:p>
    <w:p w14:paraId="6D0045DB" w14:textId="77777777" w:rsidR="00FC75EC" w:rsidRPr="00D017FD" w:rsidRDefault="00FC75EC" w:rsidP="002A6A72">
      <w:pPr>
        <w:shd w:val="clear" w:color="auto" w:fill="FFFFFF" w:themeFill="background1"/>
        <w:spacing w:after="150" w:line="240" w:lineRule="auto"/>
        <w:rPr>
          <w:rFonts w:eastAsia="Times New Roman" w:cstheme="minorHAnsi"/>
          <w:b/>
          <w:bCs/>
          <w:sz w:val="24"/>
          <w:szCs w:val="24"/>
          <w:lang w:eastAsia="en-GB"/>
        </w:rPr>
      </w:pPr>
    </w:p>
    <w:p w14:paraId="3E84D905" w14:textId="77777777" w:rsidR="004738C4" w:rsidRPr="00D017FD" w:rsidRDefault="002A6A72" w:rsidP="002A6A72">
      <w:pPr>
        <w:shd w:val="clear" w:color="auto" w:fill="FFFFFF" w:themeFill="background1"/>
        <w:spacing w:after="150" w:line="240" w:lineRule="auto"/>
        <w:rPr>
          <w:rFonts w:eastAsia="Times New Roman" w:cstheme="minorHAnsi"/>
          <w:b/>
          <w:bCs/>
          <w:sz w:val="24"/>
          <w:szCs w:val="24"/>
          <w:u w:val="single"/>
          <w:lang w:eastAsia="en-GB"/>
        </w:rPr>
      </w:pPr>
      <w:r w:rsidRPr="00D017FD">
        <w:rPr>
          <w:rFonts w:eastAsia="Times New Roman" w:cstheme="minorHAnsi"/>
          <w:b/>
          <w:bCs/>
          <w:sz w:val="24"/>
          <w:szCs w:val="24"/>
          <w:u w:val="single"/>
          <w:lang w:eastAsia="en-GB"/>
        </w:rPr>
        <w:t xml:space="preserve">The </w:t>
      </w:r>
      <w:r w:rsidR="002D6819" w:rsidRPr="00D017FD">
        <w:rPr>
          <w:rFonts w:eastAsia="Times New Roman" w:cstheme="minorHAnsi"/>
          <w:b/>
          <w:bCs/>
          <w:sz w:val="24"/>
          <w:szCs w:val="24"/>
          <w:u w:val="single"/>
          <w:lang w:eastAsia="en-GB"/>
        </w:rPr>
        <w:t xml:space="preserve">EYFS </w:t>
      </w:r>
      <w:r w:rsidRPr="00D017FD">
        <w:rPr>
          <w:rFonts w:eastAsia="Times New Roman" w:cstheme="minorHAnsi"/>
          <w:b/>
          <w:bCs/>
          <w:sz w:val="24"/>
          <w:szCs w:val="24"/>
          <w:u w:val="single"/>
          <w:lang w:eastAsia="en-GB"/>
        </w:rPr>
        <w:t>Curriculum</w:t>
      </w:r>
      <w:r w:rsidR="00A345A9" w:rsidRPr="00D017FD">
        <w:rPr>
          <w:rFonts w:eastAsia="Times New Roman" w:cstheme="minorHAnsi"/>
          <w:b/>
          <w:bCs/>
          <w:sz w:val="24"/>
          <w:szCs w:val="24"/>
          <w:u w:val="single"/>
          <w:lang w:eastAsia="en-GB"/>
        </w:rPr>
        <w:t>:</w:t>
      </w:r>
    </w:p>
    <w:p w14:paraId="09867567" w14:textId="77777777" w:rsidR="008167B0" w:rsidRPr="00D017FD" w:rsidRDefault="000D3B6B" w:rsidP="001B561F">
      <w:pPr>
        <w:rPr>
          <w:rFonts w:eastAsia="Times New Roman" w:cstheme="minorHAnsi"/>
          <w:sz w:val="24"/>
          <w:szCs w:val="24"/>
          <w:lang w:eastAsia="en-GB"/>
        </w:rPr>
      </w:pPr>
      <w:r w:rsidRPr="001B561F">
        <w:rPr>
          <w:rFonts w:eastAsia="Times New Roman" w:cstheme="minorHAnsi"/>
          <w:i/>
          <w:iCs/>
          <w:sz w:val="24"/>
          <w:szCs w:val="24"/>
          <w:highlight w:val="yellow"/>
          <w:u w:val="single"/>
          <w:lang w:eastAsia="en-GB"/>
        </w:rPr>
        <w:t xml:space="preserve">At </w:t>
      </w:r>
      <w:r w:rsidR="001C5BA7" w:rsidRPr="001B561F">
        <w:rPr>
          <w:rFonts w:eastAsia="Times New Roman" w:cstheme="minorHAnsi"/>
          <w:i/>
          <w:iCs/>
          <w:sz w:val="24"/>
          <w:szCs w:val="24"/>
          <w:highlight w:val="yellow"/>
          <w:u w:val="single"/>
          <w:lang w:eastAsia="en-GB"/>
        </w:rPr>
        <w:t>*** Academy</w:t>
      </w:r>
      <w:r w:rsidR="001C5BA7" w:rsidRPr="00D017FD">
        <w:rPr>
          <w:rFonts w:eastAsia="Times New Roman" w:cstheme="minorHAnsi"/>
          <w:sz w:val="24"/>
          <w:szCs w:val="24"/>
          <w:lang w:eastAsia="en-GB"/>
        </w:rPr>
        <w:t>, we</w:t>
      </w:r>
      <w:r w:rsidR="004738C4" w:rsidRPr="00D017FD">
        <w:rPr>
          <w:rFonts w:cstheme="minorHAnsi"/>
          <w:sz w:val="24"/>
          <w:szCs w:val="24"/>
        </w:rPr>
        <w:t xml:space="preserve"> follow </w:t>
      </w:r>
      <w:r w:rsidR="004D7AB4">
        <w:rPr>
          <w:rFonts w:cstheme="minorHAnsi"/>
          <w:sz w:val="24"/>
          <w:szCs w:val="24"/>
        </w:rPr>
        <w:t>a</w:t>
      </w:r>
      <w:r w:rsidR="004738C4" w:rsidRPr="00D017FD">
        <w:rPr>
          <w:rFonts w:cstheme="minorHAnsi"/>
          <w:sz w:val="24"/>
          <w:szCs w:val="24"/>
        </w:rPr>
        <w:t xml:space="preserve"> curriculum </w:t>
      </w:r>
      <w:commentRangeStart w:id="2"/>
      <w:r w:rsidR="004D7AB4">
        <w:rPr>
          <w:rFonts w:cstheme="minorHAnsi"/>
          <w:sz w:val="24"/>
          <w:szCs w:val="24"/>
        </w:rPr>
        <w:t>which meets the educational programmes</w:t>
      </w:r>
      <w:r w:rsidR="004738C4" w:rsidRPr="00D017FD">
        <w:rPr>
          <w:rFonts w:cstheme="minorHAnsi"/>
          <w:sz w:val="24"/>
          <w:szCs w:val="24"/>
        </w:rPr>
        <w:t xml:space="preserve"> </w:t>
      </w:r>
      <w:commentRangeEnd w:id="2"/>
      <w:r w:rsidR="004D7AB4">
        <w:rPr>
          <w:rStyle w:val="CommentReference"/>
        </w:rPr>
        <w:commentReference w:id="2"/>
      </w:r>
      <w:r w:rsidR="004738C4" w:rsidRPr="00D017FD">
        <w:rPr>
          <w:rFonts w:cstheme="minorHAnsi"/>
          <w:sz w:val="24"/>
          <w:szCs w:val="24"/>
        </w:rPr>
        <w:t>outlined in the</w:t>
      </w:r>
      <w:r w:rsidR="001B561F">
        <w:rPr>
          <w:rFonts w:cstheme="minorHAnsi"/>
          <w:sz w:val="24"/>
          <w:szCs w:val="24"/>
        </w:rPr>
        <w:t xml:space="preserve"> Statutory framework for the early years foundation stage </w:t>
      </w:r>
      <w:r w:rsidR="009E3E71">
        <w:rPr>
          <w:rFonts w:cstheme="minorHAnsi"/>
          <w:sz w:val="24"/>
          <w:szCs w:val="24"/>
        </w:rPr>
        <w:t>2025</w:t>
      </w:r>
      <w:r w:rsidR="001B561F">
        <w:rPr>
          <w:rFonts w:cstheme="minorHAnsi"/>
          <w:sz w:val="24"/>
          <w:szCs w:val="24"/>
        </w:rPr>
        <w:t xml:space="preserve">. </w:t>
      </w:r>
      <w:r w:rsidR="00255CAD">
        <w:rPr>
          <w:rFonts w:cstheme="minorHAnsi"/>
          <w:sz w:val="24"/>
          <w:szCs w:val="24"/>
        </w:rPr>
        <w:lastRenderedPageBreak/>
        <w:t xml:space="preserve">Curriculum planning also takes account of </w:t>
      </w:r>
      <w:r w:rsidR="001B7800" w:rsidRPr="00D017FD">
        <w:rPr>
          <w:rFonts w:eastAsia="Times New Roman" w:cstheme="minorHAnsi"/>
          <w:sz w:val="24"/>
          <w:szCs w:val="24"/>
          <w:lang w:eastAsia="en-GB"/>
        </w:rPr>
        <w:t xml:space="preserve"> </w:t>
      </w:r>
      <w:r w:rsidR="00255CAD">
        <w:rPr>
          <w:rFonts w:eastAsia="Times New Roman" w:cstheme="minorHAnsi"/>
          <w:sz w:val="24"/>
          <w:szCs w:val="24"/>
          <w:lang w:eastAsia="en-GB"/>
        </w:rPr>
        <w:t xml:space="preserve">the </w:t>
      </w:r>
      <w:r w:rsidR="001B7800" w:rsidRPr="00D017FD">
        <w:rPr>
          <w:rFonts w:eastAsia="Times New Roman" w:cstheme="minorHAnsi"/>
          <w:sz w:val="24"/>
          <w:szCs w:val="24"/>
          <w:lang w:eastAsia="en-GB"/>
        </w:rPr>
        <w:t xml:space="preserve">non-statutory </w:t>
      </w:r>
      <w:r w:rsidR="00C37EDA" w:rsidRPr="00D017FD">
        <w:rPr>
          <w:rFonts w:eastAsia="Times New Roman" w:cstheme="minorHAnsi"/>
          <w:sz w:val="24"/>
          <w:szCs w:val="24"/>
          <w:lang w:eastAsia="en-GB"/>
        </w:rPr>
        <w:t xml:space="preserve">DfE </w:t>
      </w:r>
      <w:r w:rsidR="001B7800" w:rsidRPr="00D017FD">
        <w:rPr>
          <w:rFonts w:eastAsia="Times New Roman" w:cstheme="minorHAnsi"/>
          <w:sz w:val="24"/>
          <w:szCs w:val="24"/>
          <w:lang w:eastAsia="en-GB"/>
        </w:rPr>
        <w:t>curriculum guidance</w:t>
      </w:r>
      <w:r w:rsidR="00255CAD">
        <w:rPr>
          <w:rFonts w:eastAsia="Times New Roman" w:cstheme="minorHAnsi"/>
          <w:sz w:val="24"/>
          <w:szCs w:val="24"/>
          <w:lang w:eastAsia="en-GB"/>
        </w:rPr>
        <w:t>,</w:t>
      </w:r>
      <w:r w:rsidR="001B7800" w:rsidRPr="00D017FD">
        <w:rPr>
          <w:rFonts w:eastAsia="Times New Roman" w:cstheme="minorHAnsi"/>
          <w:sz w:val="24"/>
          <w:szCs w:val="24"/>
          <w:lang w:eastAsia="en-GB"/>
        </w:rPr>
        <w:t xml:space="preserve"> </w:t>
      </w:r>
      <w:hyperlink r:id="rId16" w:history="1">
        <w:r w:rsidR="00812510" w:rsidRPr="00812510">
          <w:rPr>
            <w:rStyle w:val="Hyperlink"/>
            <w:rFonts w:eastAsia="Times New Roman" w:cstheme="minorHAnsi"/>
            <w:sz w:val="24"/>
            <w:szCs w:val="24"/>
            <w:lang w:eastAsia="en-GB"/>
          </w:rPr>
          <w:t>Development Matters</w:t>
        </w:r>
      </w:hyperlink>
      <w:r w:rsidR="00812510">
        <w:rPr>
          <w:rFonts w:eastAsia="Times New Roman" w:cstheme="minorHAnsi"/>
          <w:sz w:val="24"/>
          <w:szCs w:val="24"/>
          <w:lang w:eastAsia="en-GB"/>
        </w:rPr>
        <w:t xml:space="preserve"> </w:t>
      </w:r>
      <w:r w:rsidR="00AA6243" w:rsidRPr="00D017FD">
        <w:rPr>
          <w:rFonts w:eastAsia="Times New Roman" w:cstheme="minorHAnsi"/>
          <w:sz w:val="24"/>
          <w:szCs w:val="24"/>
          <w:lang w:eastAsia="en-GB"/>
        </w:rPr>
        <w:t>(</w:t>
      </w:r>
      <w:r w:rsidR="00255CAD">
        <w:rPr>
          <w:rFonts w:eastAsia="Times New Roman" w:cstheme="minorHAnsi"/>
          <w:sz w:val="24"/>
          <w:szCs w:val="24"/>
          <w:lang w:eastAsia="en-GB"/>
        </w:rPr>
        <w:t>R</w:t>
      </w:r>
      <w:r w:rsidR="00A932E8" w:rsidRPr="00D017FD">
        <w:rPr>
          <w:rFonts w:eastAsia="Times New Roman" w:cstheme="minorHAnsi"/>
          <w:sz w:val="24"/>
          <w:szCs w:val="24"/>
          <w:lang w:eastAsia="en-GB"/>
        </w:rPr>
        <w:t xml:space="preserve">evised </w:t>
      </w:r>
      <w:r w:rsidR="00812510">
        <w:rPr>
          <w:rFonts w:eastAsia="Times New Roman" w:cstheme="minorHAnsi"/>
          <w:sz w:val="24"/>
          <w:szCs w:val="24"/>
          <w:lang w:eastAsia="en-GB"/>
        </w:rPr>
        <w:t>September 2023</w:t>
      </w:r>
      <w:r w:rsidR="00AA6243" w:rsidRPr="00D017FD">
        <w:rPr>
          <w:rFonts w:eastAsia="Times New Roman" w:cstheme="minorHAnsi"/>
          <w:sz w:val="24"/>
          <w:szCs w:val="24"/>
          <w:lang w:eastAsia="en-GB"/>
        </w:rPr>
        <w:t>)</w:t>
      </w:r>
      <w:r w:rsidR="00C3539C" w:rsidRPr="00D017FD">
        <w:rPr>
          <w:rFonts w:eastAsia="Times New Roman" w:cstheme="minorHAnsi"/>
          <w:sz w:val="24"/>
          <w:szCs w:val="24"/>
          <w:lang w:eastAsia="en-GB"/>
        </w:rPr>
        <w:t xml:space="preserve"> and</w:t>
      </w:r>
      <w:r w:rsidR="00812510">
        <w:rPr>
          <w:rFonts w:eastAsia="Times New Roman" w:cstheme="minorHAnsi"/>
          <w:sz w:val="24"/>
          <w:szCs w:val="24"/>
          <w:lang w:eastAsia="en-GB"/>
        </w:rPr>
        <w:t xml:space="preserve"> </w:t>
      </w:r>
      <w:hyperlink r:id="rId17" w:history="1">
        <w:r w:rsidR="00812510" w:rsidRPr="00812510">
          <w:rPr>
            <w:rStyle w:val="Hyperlink"/>
            <w:rFonts w:eastAsia="Times New Roman" w:cstheme="minorHAnsi"/>
            <w:sz w:val="24"/>
            <w:szCs w:val="24"/>
            <w:lang w:eastAsia="en-GB"/>
          </w:rPr>
          <w:t>Birth to 5 Matters</w:t>
        </w:r>
      </w:hyperlink>
      <w:r w:rsidR="00C3539C" w:rsidRPr="00D017FD">
        <w:rPr>
          <w:rFonts w:eastAsia="Times New Roman" w:cstheme="minorHAnsi"/>
          <w:sz w:val="24"/>
          <w:szCs w:val="24"/>
          <w:lang w:eastAsia="en-GB"/>
        </w:rPr>
        <w:t xml:space="preserve"> </w:t>
      </w:r>
      <w:r w:rsidR="00AA6243" w:rsidRPr="00D017FD">
        <w:rPr>
          <w:rFonts w:eastAsia="Times New Roman" w:cstheme="minorHAnsi"/>
          <w:sz w:val="24"/>
          <w:szCs w:val="24"/>
          <w:lang w:eastAsia="en-GB"/>
        </w:rPr>
        <w:t>(</w:t>
      </w:r>
      <w:r w:rsidR="00784E79" w:rsidRPr="00D017FD">
        <w:rPr>
          <w:rFonts w:eastAsia="Times New Roman" w:cstheme="minorHAnsi"/>
          <w:sz w:val="24"/>
          <w:szCs w:val="24"/>
          <w:lang w:eastAsia="en-GB"/>
        </w:rPr>
        <w:t>Early Years Coalition</w:t>
      </w:r>
      <w:r w:rsidR="00812510">
        <w:rPr>
          <w:rFonts w:eastAsia="Times New Roman" w:cstheme="minorHAnsi"/>
          <w:sz w:val="24"/>
          <w:szCs w:val="24"/>
          <w:lang w:eastAsia="en-GB"/>
        </w:rPr>
        <w:t xml:space="preserve"> 2021</w:t>
      </w:r>
      <w:r w:rsidR="00784E79" w:rsidRPr="00D017FD">
        <w:rPr>
          <w:rFonts w:eastAsia="Times New Roman" w:cstheme="minorHAnsi"/>
          <w:sz w:val="24"/>
          <w:szCs w:val="24"/>
          <w:lang w:eastAsia="en-GB"/>
        </w:rPr>
        <w:t xml:space="preserve">). </w:t>
      </w:r>
    </w:p>
    <w:p w14:paraId="0652A911" w14:textId="77777777" w:rsidR="00B75149" w:rsidRPr="00D017FD" w:rsidRDefault="004738C4" w:rsidP="00702566">
      <w:pPr>
        <w:pStyle w:val="1bodycopy10pt"/>
        <w:rPr>
          <w:rFonts w:asciiTheme="minorHAnsi" w:hAnsiTheme="minorHAnsi" w:cstheme="minorHAnsi"/>
          <w:sz w:val="24"/>
        </w:rPr>
      </w:pPr>
      <w:r w:rsidRPr="00D017FD">
        <w:rPr>
          <w:rFonts w:asciiTheme="minorHAnsi" w:hAnsiTheme="minorHAnsi" w:cstheme="minorHAnsi"/>
          <w:sz w:val="24"/>
        </w:rPr>
        <w:t xml:space="preserve">The EYFS </w:t>
      </w:r>
      <w:r w:rsidR="00A33B47" w:rsidRPr="00D017FD">
        <w:rPr>
          <w:rFonts w:asciiTheme="minorHAnsi" w:hAnsiTheme="minorHAnsi" w:cstheme="minorHAnsi"/>
          <w:sz w:val="24"/>
        </w:rPr>
        <w:t>F</w:t>
      </w:r>
      <w:r w:rsidRPr="00D017FD">
        <w:rPr>
          <w:rFonts w:asciiTheme="minorHAnsi" w:hAnsiTheme="minorHAnsi" w:cstheme="minorHAnsi"/>
          <w:sz w:val="24"/>
        </w:rPr>
        <w:t xml:space="preserve">ramework includes </w:t>
      </w:r>
      <w:r w:rsidR="00A33B47" w:rsidRPr="00D017FD">
        <w:rPr>
          <w:rFonts w:asciiTheme="minorHAnsi" w:hAnsiTheme="minorHAnsi" w:cstheme="minorHAnsi"/>
          <w:sz w:val="24"/>
        </w:rPr>
        <w:t xml:space="preserve">seven </w:t>
      </w:r>
      <w:r w:rsidRPr="00D017FD">
        <w:rPr>
          <w:rFonts w:asciiTheme="minorHAnsi" w:hAnsiTheme="minorHAnsi" w:cstheme="minorHAnsi"/>
          <w:sz w:val="24"/>
        </w:rPr>
        <w:t>areas of learning and development that are equally</w:t>
      </w:r>
      <w:r w:rsidR="00702566" w:rsidRPr="00D017FD">
        <w:rPr>
          <w:rFonts w:asciiTheme="minorHAnsi" w:hAnsiTheme="minorHAnsi" w:cstheme="minorHAnsi"/>
          <w:sz w:val="24"/>
        </w:rPr>
        <w:t xml:space="preserve"> </w:t>
      </w:r>
      <w:r w:rsidRPr="00D017FD">
        <w:rPr>
          <w:rFonts w:asciiTheme="minorHAnsi" w:hAnsiTheme="minorHAnsi" w:cstheme="minorHAnsi"/>
          <w:sz w:val="24"/>
        </w:rPr>
        <w:t xml:space="preserve">important and </w:t>
      </w:r>
      <w:r w:rsidR="00A33B47" w:rsidRPr="00D017FD">
        <w:rPr>
          <w:rFonts w:asciiTheme="minorHAnsi" w:hAnsiTheme="minorHAnsi" w:cstheme="minorHAnsi"/>
          <w:sz w:val="24"/>
        </w:rPr>
        <w:t>interconnected</w:t>
      </w:r>
      <w:r w:rsidRPr="00D017FD">
        <w:rPr>
          <w:rFonts w:asciiTheme="minorHAnsi" w:hAnsiTheme="minorHAnsi" w:cstheme="minorHAnsi"/>
          <w:sz w:val="24"/>
        </w:rPr>
        <w:t xml:space="preserve">. </w:t>
      </w:r>
      <w:r w:rsidR="00A33B47" w:rsidRPr="00D017FD">
        <w:rPr>
          <w:rFonts w:asciiTheme="minorHAnsi" w:hAnsiTheme="minorHAnsi" w:cstheme="minorHAnsi"/>
          <w:sz w:val="24"/>
        </w:rPr>
        <w:t xml:space="preserve">Three </w:t>
      </w:r>
      <w:r w:rsidRPr="00D017FD">
        <w:rPr>
          <w:rFonts w:asciiTheme="minorHAnsi" w:hAnsiTheme="minorHAnsi" w:cstheme="minorHAnsi"/>
          <w:sz w:val="24"/>
        </w:rPr>
        <w:t xml:space="preserve">areas, known as the </w:t>
      </w:r>
      <w:r w:rsidR="00A33B47" w:rsidRPr="00D017FD">
        <w:rPr>
          <w:rFonts w:asciiTheme="minorHAnsi" w:hAnsiTheme="minorHAnsi" w:cstheme="minorHAnsi"/>
          <w:i/>
          <w:iCs/>
          <w:sz w:val="24"/>
        </w:rPr>
        <w:t>P</w:t>
      </w:r>
      <w:r w:rsidRPr="00D017FD">
        <w:rPr>
          <w:rFonts w:asciiTheme="minorHAnsi" w:hAnsiTheme="minorHAnsi" w:cstheme="minorHAnsi"/>
          <w:i/>
          <w:iCs/>
          <w:sz w:val="24"/>
        </w:rPr>
        <w:t xml:space="preserve">rime </w:t>
      </w:r>
      <w:r w:rsidR="00A33B47" w:rsidRPr="00D017FD">
        <w:rPr>
          <w:rFonts w:asciiTheme="minorHAnsi" w:hAnsiTheme="minorHAnsi" w:cstheme="minorHAnsi"/>
          <w:i/>
          <w:iCs/>
          <w:sz w:val="24"/>
        </w:rPr>
        <w:t>A</w:t>
      </w:r>
      <w:r w:rsidRPr="00D017FD">
        <w:rPr>
          <w:rFonts w:asciiTheme="minorHAnsi" w:hAnsiTheme="minorHAnsi" w:cstheme="minorHAnsi"/>
          <w:i/>
          <w:iCs/>
          <w:sz w:val="24"/>
        </w:rPr>
        <w:t>reas</w:t>
      </w:r>
      <w:r w:rsidRPr="00D017FD">
        <w:rPr>
          <w:rFonts w:asciiTheme="minorHAnsi" w:hAnsiTheme="minorHAnsi" w:cstheme="minorHAnsi"/>
          <w:sz w:val="24"/>
        </w:rPr>
        <w:t>, are seen as particularly important for igniting curiosity and enthusiasm for learning</w:t>
      </w:r>
      <w:r w:rsidR="001B561F">
        <w:rPr>
          <w:rFonts w:asciiTheme="minorHAnsi" w:hAnsiTheme="minorHAnsi" w:cstheme="minorHAnsi"/>
          <w:sz w:val="24"/>
        </w:rPr>
        <w:t xml:space="preserve"> </w:t>
      </w:r>
      <w:r w:rsidRPr="00D017FD">
        <w:rPr>
          <w:rFonts w:asciiTheme="minorHAnsi" w:hAnsiTheme="minorHAnsi" w:cstheme="minorHAnsi"/>
          <w:sz w:val="24"/>
        </w:rPr>
        <w:t xml:space="preserve">and for building children’s capacity to learn, form relationships and thrive. </w:t>
      </w:r>
    </w:p>
    <w:p w14:paraId="2C2CB0F1" w14:textId="77777777" w:rsidR="004738C4" w:rsidRPr="00D017FD" w:rsidRDefault="004738C4" w:rsidP="004738C4">
      <w:pPr>
        <w:rPr>
          <w:rFonts w:cstheme="minorHAnsi"/>
          <w:sz w:val="24"/>
          <w:szCs w:val="24"/>
        </w:rPr>
      </w:pPr>
      <w:r w:rsidRPr="00D017FD">
        <w:rPr>
          <w:rFonts w:cstheme="minorHAnsi"/>
          <w:sz w:val="24"/>
          <w:szCs w:val="24"/>
        </w:rPr>
        <w:t xml:space="preserve">The </w:t>
      </w:r>
      <w:r w:rsidR="00A33B47" w:rsidRPr="00D017FD">
        <w:rPr>
          <w:rFonts w:cstheme="minorHAnsi"/>
          <w:sz w:val="24"/>
          <w:szCs w:val="24"/>
        </w:rPr>
        <w:t>P</w:t>
      </w:r>
      <w:r w:rsidRPr="00D017FD">
        <w:rPr>
          <w:rFonts w:cstheme="minorHAnsi"/>
          <w:sz w:val="24"/>
          <w:szCs w:val="24"/>
        </w:rPr>
        <w:t xml:space="preserve">rime </w:t>
      </w:r>
      <w:r w:rsidR="00A33B47" w:rsidRPr="00D017FD">
        <w:rPr>
          <w:rFonts w:cstheme="minorHAnsi"/>
          <w:sz w:val="24"/>
          <w:szCs w:val="24"/>
        </w:rPr>
        <w:t>A</w:t>
      </w:r>
      <w:r w:rsidRPr="00D017FD">
        <w:rPr>
          <w:rFonts w:cstheme="minorHAnsi"/>
          <w:sz w:val="24"/>
          <w:szCs w:val="24"/>
        </w:rPr>
        <w:t>reas are:</w:t>
      </w:r>
    </w:p>
    <w:p w14:paraId="498CD721" w14:textId="77777777" w:rsidR="004738C4" w:rsidRPr="00D017FD" w:rsidRDefault="004738C4" w:rsidP="00B75149">
      <w:pPr>
        <w:pStyle w:val="Bulletedcopylevel2"/>
        <w:rPr>
          <w:rFonts w:asciiTheme="minorHAnsi" w:hAnsiTheme="minorHAnsi" w:cstheme="minorHAnsi"/>
          <w:sz w:val="24"/>
        </w:rPr>
      </w:pPr>
      <w:r w:rsidRPr="00D017FD">
        <w:rPr>
          <w:rFonts w:asciiTheme="minorHAnsi" w:hAnsiTheme="minorHAnsi" w:cstheme="minorHAnsi"/>
          <w:sz w:val="24"/>
        </w:rPr>
        <w:t xml:space="preserve">Communication and </w:t>
      </w:r>
      <w:r w:rsidR="00A33B47" w:rsidRPr="00D017FD">
        <w:rPr>
          <w:rFonts w:asciiTheme="minorHAnsi" w:hAnsiTheme="minorHAnsi" w:cstheme="minorHAnsi"/>
          <w:sz w:val="24"/>
        </w:rPr>
        <w:t>L</w:t>
      </w:r>
      <w:r w:rsidRPr="00D017FD">
        <w:rPr>
          <w:rFonts w:asciiTheme="minorHAnsi" w:hAnsiTheme="minorHAnsi" w:cstheme="minorHAnsi"/>
          <w:sz w:val="24"/>
        </w:rPr>
        <w:t>anguage</w:t>
      </w:r>
      <w:r w:rsidR="00A33B47" w:rsidRPr="00D017FD">
        <w:rPr>
          <w:rFonts w:asciiTheme="minorHAnsi" w:hAnsiTheme="minorHAnsi" w:cstheme="minorHAnsi"/>
          <w:sz w:val="24"/>
        </w:rPr>
        <w:t>;</w:t>
      </w:r>
    </w:p>
    <w:p w14:paraId="3B25F510" w14:textId="77777777" w:rsidR="004738C4" w:rsidRPr="00D017FD" w:rsidRDefault="004738C4" w:rsidP="00B75149">
      <w:pPr>
        <w:pStyle w:val="Bulletedcopylevel2"/>
        <w:rPr>
          <w:rFonts w:asciiTheme="minorHAnsi" w:hAnsiTheme="minorHAnsi" w:cstheme="minorHAnsi"/>
          <w:sz w:val="24"/>
        </w:rPr>
      </w:pPr>
      <w:r w:rsidRPr="00D017FD">
        <w:rPr>
          <w:rFonts w:asciiTheme="minorHAnsi" w:hAnsiTheme="minorHAnsi" w:cstheme="minorHAnsi"/>
          <w:sz w:val="24"/>
        </w:rPr>
        <w:t xml:space="preserve">Physical </w:t>
      </w:r>
      <w:r w:rsidR="00A33B47" w:rsidRPr="00D017FD">
        <w:rPr>
          <w:rFonts w:asciiTheme="minorHAnsi" w:hAnsiTheme="minorHAnsi" w:cstheme="minorHAnsi"/>
          <w:sz w:val="24"/>
        </w:rPr>
        <w:t>D</w:t>
      </w:r>
      <w:r w:rsidRPr="00D017FD">
        <w:rPr>
          <w:rFonts w:asciiTheme="minorHAnsi" w:hAnsiTheme="minorHAnsi" w:cstheme="minorHAnsi"/>
          <w:sz w:val="24"/>
        </w:rPr>
        <w:t>evelopment</w:t>
      </w:r>
      <w:r w:rsidR="00A33B47" w:rsidRPr="00D017FD">
        <w:rPr>
          <w:rFonts w:asciiTheme="minorHAnsi" w:hAnsiTheme="minorHAnsi" w:cstheme="minorHAnsi"/>
          <w:sz w:val="24"/>
        </w:rPr>
        <w:t>;</w:t>
      </w:r>
    </w:p>
    <w:p w14:paraId="3A374C1E" w14:textId="77777777" w:rsidR="004738C4" w:rsidRPr="00D017FD" w:rsidRDefault="004738C4" w:rsidP="00B75149">
      <w:pPr>
        <w:pStyle w:val="Bulletedcopylevel2"/>
        <w:rPr>
          <w:rFonts w:asciiTheme="minorHAnsi" w:hAnsiTheme="minorHAnsi" w:cstheme="minorHAnsi"/>
          <w:sz w:val="24"/>
        </w:rPr>
      </w:pPr>
      <w:r w:rsidRPr="00D017FD">
        <w:rPr>
          <w:rFonts w:asciiTheme="minorHAnsi" w:hAnsiTheme="minorHAnsi" w:cstheme="minorHAnsi"/>
          <w:sz w:val="24"/>
        </w:rPr>
        <w:t xml:space="preserve">Personal, </w:t>
      </w:r>
      <w:r w:rsidR="00A33B47" w:rsidRPr="00D017FD">
        <w:rPr>
          <w:rFonts w:asciiTheme="minorHAnsi" w:hAnsiTheme="minorHAnsi" w:cstheme="minorHAnsi"/>
          <w:sz w:val="24"/>
        </w:rPr>
        <w:t>S</w:t>
      </w:r>
      <w:r w:rsidRPr="00D017FD">
        <w:rPr>
          <w:rFonts w:asciiTheme="minorHAnsi" w:hAnsiTheme="minorHAnsi" w:cstheme="minorHAnsi"/>
          <w:sz w:val="24"/>
        </w:rPr>
        <w:t xml:space="preserve">ocial and </w:t>
      </w:r>
      <w:r w:rsidR="00A33B47" w:rsidRPr="00D017FD">
        <w:rPr>
          <w:rFonts w:asciiTheme="minorHAnsi" w:hAnsiTheme="minorHAnsi" w:cstheme="minorHAnsi"/>
          <w:sz w:val="24"/>
        </w:rPr>
        <w:t>E</w:t>
      </w:r>
      <w:r w:rsidRPr="00D017FD">
        <w:rPr>
          <w:rFonts w:asciiTheme="minorHAnsi" w:hAnsiTheme="minorHAnsi" w:cstheme="minorHAnsi"/>
          <w:sz w:val="24"/>
        </w:rPr>
        <w:t xml:space="preserve">motional </w:t>
      </w:r>
      <w:r w:rsidR="00A33B47" w:rsidRPr="00D017FD">
        <w:rPr>
          <w:rFonts w:asciiTheme="minorHAnsi" w:hAnsiTheme="minorHAnsi" w:cstheme="minorHAnsi"/>
          <w:sz w:val="24"/>
        </w:rPr>
        <w:t>D</w:t>
      </w:r>
      <w:r w:rsidRPr="00D017FD">
        <w:rPr>
          <w:rFonts w:asciiTheme="minorHAnsi" w:hAnsiTheme="minorHAnsi" w:cstheme="minorHAnsi"/>
          <w:sz w:val="24"/>
        </w:rPr>
        <w:t>evelopment</w:t>
      </w:r>
      <w:r w:rsidR="00A33B47" w:rsidRPr="00D017FD">
        <w:rPr>
          <w:rFonts w:asciiTheme="minorHAnsi" w:hAnsiTheme="minorHAnsi" w:cstheme="minorHAnsi"/>
          <w:sz w:val="24"/>
        </w:rPr>
        <w:t>.</w:t>
      </w:r>
      <w:r w:rsidRPr="00D017FD">
        <w:rPr>
          <w:rFonts w:asciiTheme="minorHAnsi" w:hAnsiTheme="minorHAnsi" w:cstheme="minorHAnsi"/>
          <w:sz w:val="24"/>
        </w:rPr>
        <w:t xml:space="preserve"> </w:t>
      </w:r>
    </w:p>
    <w:p w14:paraId="766FE48D" w14:textId="77777777" w:rsidR="004738C4" w:rsidRPr="00D017FD" w:rsidRDefault="004738C4" w:rsidP="004738C4">
      <w:pPr>
        <w:rPr>
          <w:rFonts w:cstheme="minorHAnsi"/>
          <w:sz w:val="24"/>
          <w:szCs w:val="24"/>
        </w:rPr>
      </w:pPr>
      <w:r w:rsidRPr="00D017FD">
        <w:rPr>
          <w:rFonts w:cstheme="minorHAnsi"/>
          <w:sz w:val="24"/>
          <w:szCs w:val="24"/>
        </w:rPr>
        <w:t xml:space="preserve">The </w:t>
      </w:r>
      <w:r w:rsidR="00B856FD" w:rsidRPr="00D017FD">
        <w:rPr>
          <w:rFonts w:cstheme="minorHAnsi"/>
          <w:sz w:val="24"/>
          <w:szCs w:val="24"/>
        </w:rPr>
        <w:t>P</w:t>
      </w:r>
      <w:r w:rsidRPr="00D017FD">
        <w:rPr>
          <w:rFonts w:cstheme="minorHAnsi"/>
          <w:sz w:val="24"/>
          <w:szCs w:val="24"/>
        </w:rPr>
        <w:t xml:space="preserve">rime </w:t>
      </w:r>
      <w:r w:rsidR="001B561F">
        <w:rPr>
          <w:rFonts w:cstheme="minorHAnsi"/>
          <w:sz w:val="24"/>
          <w:szCs w:val="24"/>
        </w:rPr>
        <w:t>A</w:t>
      </w:r>
      <w:r w:rsidRPr="00D017FD">
        <w:rPr>
          <w:rFonts w:cstheme="minorHAnsi"/>
          <w:sz w:val="24"/>
          <w:szCs w:val="24"/>
        </w:rPr>
        <w:t xml:space="preserve">reas are strengthened and applied through </w:t>
      </w:r>
      <w:r w:rsidR="00A33B47" w:rsidRPr="00D017FD">
        <w:rPr>
          <w:rFonts w:cstheme="minorHAnsi"/>
          <w:sz w:val="24"/>
          <w:szCs w:val="24"/>
        </w:rPr>
        <w:t>four</w:t>
      </w:r>
      <w:r w:rsidRPr="00D017FD">
        <w:rPr>
          <w:rFonts w:cstheme="minorHAnsi"/>
          <w:sz w:val="24"/>
          <w:szCs w:val="24"/>
        </w:rPr>
        <w:t xml:space="preserve"> </w:t>
      </w:r>
      <w:r w:rsidR="00A33B47" w:rsidRPr="00D017FD">
        <w:rPr>
          <w:rFonts w:cstheme="minorHAnsi"/>
          <w:i/>
          <w:iCs/>
          <w:sz w:val="24"/>
          <w:szCs w:val="24"/>
        </w:rPr>
        <w:t>S</w:t>
      </w:r>
      <w:r w:rsidRPr="00D017FD">
        <w:rPr>
          <w:rFonts w:cstheme="minorHAnsi"/>
          <w:i/>
          <w:iCs/>
          <w:sz w:val="24"/>
          <w:szCs w:val="24"/>
        </w:rPr>
        <w:t xml:space="preserve">pecific </w:t>
      </w:r>
      <w:r w:rsidR="00A33B47" w:rsidRPr="00D017FD">
        <w:rPr>
          <w:rFonts w:cstheme="minorHAnsi"/>
          <w:i/>
          <w:iCs/>
          <w:sz w:val="24"/>
          <w:szCs w:val="24"/>
        </w:rPr>
        <w:t>A</w:t>
      </w:r>
      <w:r w:rsidRPr="00D017FD">
        <w:rPr>
          <w:rFonts w:cstheme="minorHAnsi"/>
          <w:i/>
          <w:iCs/>
          <w:sz w:val="24"/>
          <w:szCs w:val="24"/>
        </w:rPr>
        <w:t>reas</w:t>
      </w:r>
      <w:r w:rsidRPr="00D017FD">
        <w:rPr>
          <w:rFonts w:cstheme="minorHAnsi"/>
          <w:sz w:val="24"/>
          <w:szCs w:val="24"/>
        </w:rPr>
        <w:t>:</w:t>
      </w:r>
    </w:p>
    <w:p w14:paraId="3D9FE444" w14:textId="77777777" w:rsidR="004738C4" w:rsidRPr="00D017FD" w:rsidRDefault="004738C4" w:rsidP="005C6B13">
      <w:pPr>
        <w:pStyle w:val="Bulletedcopylevel2"/>
        <w:rPr>
          <w:rFonts w:asciiTheme="minorHAnsi" w:hAnsiTheme="minorHAnsi" w:cstheme="minorHAnsi"/>
          <w:sz w:val="24"/>
        </w:rPr>
      </w:pPr>
      <w:r w:rsidRPr="00D017FD">
        <w:rPr>
          <w:rFonts w:asciiTheme="minorHAnsi" w:hAnsiTheme="minorHAnsi" w:cstheme="minorHAnsi"/>
          <w:sz w:val="24"/>
        </w:rPr>
        <w:t>Literacy</w:t>
      </w:r>
      <w:r w:rsidR="00324613" w:rsidRPr="00D017FD">
        <w:rPr>
          <w:rFonts w:asciiTheme="minorHAnsi" w:hAnsiTheme="minorHAnsi" w:cstheme="minorHAnsi"/>
          <w:sz w:val="24"/>
        </w:rPr>
        <w:t>;</w:t>
      </w:r>
    </w:p>
    <w:p w14:paraId="3A04E609" w14:textId="77777777" w:rsidR="004738C4" w:rsidRPr="00D017FD" w:rsidRDefault="004738C4" w:rsidP="005C6B13">
      <w:pPr>
        <w:pStyle w:val="Bulletedcopylevel2"/>
        <w:rPr>
          <w:rFonts w:asciiTheme="minorHAnsi" w:hAnsiTheme="minorHAnsi" w:cstheme="minorHAnsi"/>
          <w:sz w:val="24"/>
        </w:rPr>
      </w:pPr>
      <w:r w:rsidRPr="00D017FD">
        <w:rPr>
          <w:rFonts w:asciiTheme="minorHAnsi" w:hAnsiTheme="minorHAnsi" w:cstheme="minorHAnsi"/>
          <w:sz w:val="24"/>
        </w:rPr>
        <w:t>Mathematics</w:t>
      </w:r>
      <w:r w:rsidR="00324613" w:rsidRPr="00D017FD">
        <w:rPr>
          <w:rFonts w:asciiTheme="minorHAnsi" w:hAnsiTheme="minorHAnsi" w:cstheme="minorHAnsi"/>
          <w:sz w:val="24"/>
        </w:rPr>
        <w:t>;</w:t>
      </w:r>
    </w:p>
    <w:p w14:paraId="68F9BF3C" w14:textId="77777777" w:rsidR="004738C4" w:rsidRPr="00D017FD" w:rsidRDefault="004738C4" w:rsidP="005C6B13">
      <w:pPr>
        <w:pStyle w:val="Bulletedcopylevel2"/>
        <w:rPr>
          <w:rFonts w:asciiTheme="minorHAnsi" w:hAnsiTheme="minorHAnsi" w:cstheme="minorHAnsi"/>
          <w:sz w:val="24"/>
        </w:rPr>
      </w:pPr>
      <w:r w:rsidRPr="00D017FD">
        <w:rPr>
          <w:rFonts w:asciiTheme="minorHAnsi" w:hAnsiTheme="minorHAnsi" w:cstheme="minorHAnsi"/>
          <w:sz w:val="24"/>
        </w:rPr>
        <w:t xml:space="preserve">Understanding the </w:t>
      </w:r>
      <w:r w:rsidR="00324613" w:rsidRPr="00D017FD">
        <w:rPr>
          <w:rFonts w:asciiTheme="minorHAnsi" w:hAnsiTheme="minorHAnsi" w:cstheme="minorHAnsi"/>
          <w:sz w:val="24"/>
        </w:rPr>
        <w:t>W</w:t>
      </w:r>
      <w:r w:rsidRPr="00D017FD">
        <w:rPr>
          <w:rFonts w:asciiTheme="minorHAnsi" w:hAnsiTheme="minorHAnsi" w:cstheme="minorHAnsi"/>
          <w:sz w:val="24"/>
        </w:rPr>
        <w:t>orld</w:t>
      </w:r>
      <w:r w:rsidR="00324613" w:rsidRPr="00D017FD">
        <w:rPr>
          <w:rFonts w:asciiTheme="minorHAnsi" w:hAnsiTheme="minorHAnsi" w:cstheme="minorHAnsi"/>
          <w:sz w:val="24"/>
        </w:rPr>
        <w:t>;</w:t>
      </w:r>
    </w:p>
    <w:p w14:paraId="502A4414" w14:textId="77777777" w:rsidR="001457F5" w:rsidRPr="00D017FD" w:rsidRDefault="004738C4" w:rsidP="005C6B13">
      <w:pPr>
        <w:pStyle w:val="Bulletedcopylevel2"/>
        <w:rPr>
          <w:rFonts w:asciiTheme="minorHAnsi" w:hAnsiTheme="minorHAnsi" w:cstheme="minorHAnsi"/>
          <w:sz w:val="24"/>
        </w:rPr>
      </w:pPr>
      <w:r w:rsidRPr="00D017FD">
        <w:rPr>
          <w:rFonts w:asciiTheme="minorHAnsi" w:hAnsiTheme="minorHAnsi" w:cstheme="minorHAnsi"/>
          <w:sz w:val="24"/>
        </w:rPr>
        <w:t xml:space="preserve">Expressive </w:t>
      </w:r>
      <w:r w:rsidR="00324613" w:rsidRPr="00D017FD">
        <w:rPr>
          <w:rFonts w:asciiTheme="minorHAnsi" w:hAnsiTheme="minorHAnsi" w:cstheme="minorHAnsi"/>
          <w:sz w:val="24"/>
        </w:rPr>
        <w:t>A</w:t>
      </w:r>
      <w:r w:rsidRPr="00D017FD">
        <w:rPr>
          <w:rFonts w:asciiTheme="minorHAnsi" w:hAnsiTheme="minorHAnsi" w:cstheme="minorHAnsi"/>
          <w:sz w:val="24"/>
        </w:rPr>
        <w:t xml:space="preserve">rts and </w:t>
      </w:r>
      <w:r w:rsidR="00324613" w:rsidRPr="00D017FD">
        <w:rPr>
          <w:rFonts w:asciiTheme="minorHAnsi" w:hAnsiTheme="minorHAnsi" w:cstheme="minorHAnsi"/>
          <w:sz w:val="24"/>
        </w:rPr>
        <w:t>D</w:t>
      </w:r>
      <w:r w:rsidRPr="00D017FD">
        <w:rPr>
          <w:rFonts w:asciiTheme="minorHAnsi" w:hAnsiTheme="minorHAnsi" w:cstheme="minorHAnsi"/>
          <w:sz w:val="24"/>
        </w:rPr>
        <w:t>esign</w:t>
      </w:r>
      <w:r w:rsidR="00324613" w:rsidRPr="00D017FD">
        <w:rPr>
          <w:rFonts w:asciiTheme="minorHAnsi" w:hAnsiTheme="minorHAnsi" w:cstheme="minorHAnsi"/>
          <w:sz w:val="24"/>
        </w:rPr>
        <w:t>.</w:t>
      </w:r>
    </w:p>
    <w:p w14:paraId="00828099" w14:textId="77777777" w:rsidR="005A17CD" w:rsidRPr="003A6BED" w:rsidRDefault="00D017FD" w:rsidP="00E94DFC">
      <w:pPr>
        <w:spacing w:after="25" w:line="266" w:lineRule="auto"/>
        <w:ind w:right="18"/>
        <w:rPr>
          <w:rFonts w:cstheme="minorHAnsi"/>
          <w:sz w:val="24"/>
          <w:szCs w:val="24"/>
        </w:rPr>
      </w:pPr>
      <w:r w:rsidRPr="001B561F">
        <w:rPr>
          <w:rFonts w:eastAsia="Times New Roman" w:cstheme="minorHAnsi"/>
          <w:i/>
          <w:iCs/>
          <w:sz w:val="24"/>
          <w:szCs w:val="24"/>
          <w:highlight w:val="yellow"/>
          <w:u w:val="single"/>
          <w:lang w:eastAsia="en-GB"/>
        </w:rPr>
        <w:t>At *** Academy</w:t>
      </w:r>
      <w:r w:rsidRPr="00E5450C">
        <w:rPr>
          <w:rFonts w:eastAsia="Times New Roman" w:cstheme="minorHAnsi"/>
          <w:sz w:val="24"/>
          <w:szCs w:val="24"/>
          <w:lang w:eastAsia="en-GB"/>
        </w:rPr>
        <w:t xml:space="preserve">, we </w:t>
      </w:r>
      <w:r w:rsidR="009F4B67" w:rsidRPr="00E5450C">
        <w:rPr>
          <w:rFonts w:cstheme="minorHAnsi"/>
          <w:sz w:val="24"/>
          <w:szCs w:val="24"/>
        </w:rPr>
        <w:t xml:space="preserve">aim to provide activities and experiences that enable </w:t>
      </w:r>
      <w:r w:rsidR="00B9137C" w:rsidRPr="00E5450C">
        <w:rPr>
          <w:rFonts w:cstheme="minorHAnsi"/>
          <w:sz w:val="24"/>
          <w:szCs w:val="24"/>
        </w:rPr>
        <w:t xml:space="preserve">all </w:t>
      </w:r>
      <w:r w:rsidR="009F4B67" w:rsidRPr="00E5450C">
        <w:rPr>
          <w:rFonts w:cstheme="minorHAnsi"/>
          <w:sz w:val="24"/>
          <w:szCs w:val="24"/>
        </w:rPr>
        <w:t>children to develop and learn effectively</w:t>
      </w:r>
      <w:r w:rsidR="00097D1B">
        <w:rPr>
          <w:rFonts w:cstheme="minorHAnsi"/>
          <w:sz w:val="24"/>
          <w:szCs w:val="24"/>
        </w:rPr>
        <w:t xml:space="preserve">. </w:t>
      </w:r>
      <w:r w:rsidR="000C3772" w:rsidRPr="00E5450C">
        <w:rPr>
          <w:rFonts w:cstheme="minorHAnsi"/>
          <w:sz w:val="24"/>
          <w:szCs w:val="24"/>
        </w:rPr>
        <w:t>The curriculum rationale, written by</w:t>
      </w:r>
      <w:r w:rsidR="00E12D32" w:rsidRPr="00E5450C">
        <w:rPr>
          <w:rFonts w:cstheme="minorHAnsi"/>
          <w:sz w:val="24"/>
          <w:szCs w:val="24"/>
        </w:rPr>
        <w:t xml:space="preserve"> us as an</w:t>
      </w:r>
      <w:r w:rsidR="000C3772" w:rsidRPr="00E5450C">
        <w:rPr>
          <w:rFonts w:cstheme="minorHAnsi"/>
          <w:sz w:val="24"/>
          <w:szCs w:val="24"/>
        </w:rPr>
        <w:t xml:space="preserve"> individual academ</w:t>
      </w:r>
      <w:r w:rsidR="00E12D32" w:rsidRPr="00E5450C">
        <w:rPr>
          <w:rFonts w:cstheme="minorHAnsi"/>
          <w:sz w:val="24"/>
          <w:szCs w:val="24"/>
        </w:rPr>
        <w:t>y within the L.E.A.D. Academy Trust</w:t>
      </w:r>
      <w:r w:rsidR="000C3772" w:rsidRPr="00E5450C">
        <w:rPr>
          <w:rFonts w:cstheme="minorHAnsi"/>
          <w:sz w:val="24"/>
          <w:szCs w:val="24"/>
        </w:rPr>
        <w:t xml:space="preserve">, </w:t>
      </w:r>
      <w:r w:rsidR="00B9713B" w:rsidRPr="00E5450C">
        <w:rPr>
          <w:rFonts w:cstheme="minorHAnsi"/>
          <w:sz w:val="24"/>
          <w:szCs w:val="24"/>
        </w:rPr>
        <w:t>also</w:t>
      </w:r>
      <w:r w:rsidR="00A54DB8" w:rsidRPr="00E5450C">
        <w:rPr>
          <w:rFonts w:cstheme="minorHAnsi"/>
          <w:sz w:val="24"/>
          <w:szCs w:val="24"/>
        </w:rPr>
        <w:t xml:space="preserve"> </w:t>
      </w:r>
      <w:r w:rsidR="009C7E7A" w:rsidRPr="00E5450C">
        <w:rPr>
          <w:rFonts w:cstheme="minorHAnsi"/>
          <w:sz w:val="24"/>
          <w:szCs w:val="24"/>
        </w:rPr>
        <w:t>reflects</w:t>
      </w:r>
      <w:r w:rsidR="009F4B67" w:rsidRPr="00E5450C">
        <w:rPr>
          <w:rFonts w:cstheme="minorHAnsi"/>
          <w:sz w:val="24"/>
          <w:szCs w:val="24"/>
        </w:rPr>
        <w:t xml:space="preserve"> the individual needs</w:t>
      </w:r>
      <w:r w:rsidR="009C7E7A" w:rsidRPr="00E5450C">
        <w:rPr>
          <w:rFonts w:cstheme="minorHAnsi"/>
          <w:sz w:val="24"/>
          <w:szCs w:val="24"/>
        </w:rPr>
        <w:t>,</w:t>
      </w:r>
      <w:r w:rsidR="009F4B67" w:rsidRPr="00E5450C">
        <w:rPr>
          <w:rFonts w:cstheme="minorHAnsi"/>
          <w:sz w:val="24"/>
          <w:szCs w:val="24"/>
        </w:rPr>
        <w:t xml:space="preserve"> interests, and stages of development </w:t>
      </w:r>
      <w:r w:rsidR="00255CAD">
        <w:rPr>
          <w:rFonts w:cstheme="minorHAnsi"/>
          <w:sz w:val="24"/>
          <w:szCs w:val="24"/>
        </w:rPr>
        <w:t>of</w:t>
      </w:r>
      <w:r w:rsidR="00255CAD" w:rsidRPr="00E5450C">
        <w:rPr>
          <w:rFonts w:cstheme="minorHAnsi"/>
          <w:sz w:val="24"/>
          <w:szCs w:val="24"/>
        </w:rPr>
        <w:t xml:space="preserve"> </w:t>
      </w:r>
      <w:r w:rsidR="00F7183A" w:rsidRPr="00E5450C">
        <w:rPr>
          <w:rFonts w:cstheme="minorHAnsi"/>
          <w:sz w:val="24"/>
          <w:szCs w:val="24"/>
        </w:rPr>
        <w:t>pupils</w:t>
      </w:r>
      <w:r w:rsidR="00812510">
        <w:rPr>
          <w:rFonts w:cstheme="minorHAnsi"/>
          <w:sz w:val="24"/>
          <w:szCs w:val="24"/>
        </w:rPr>
        <w:t>. W</w:t>
      </w:r>
      <w:r w:rsidR="00E5450C" w:rsidRPr="00E5450C">
        <w:rPr>
          <w:rFonts w:cstheme="minorHAnsi"/>
          <w:sz w:val="24"/>
          <w:szCs w:val="24"/>
        </w:rPr>
        <w:t xml:space="preserve">e </w:t>
      </w:r>
      <w:r w:rsidR="009F4B67" w:rsidRPr="00E5450C">
        <w:rPr>
          <w:rFonts w:cstheme="minorHAnsi"/>
          <w:sz w:val="24"/>
          <w:szCs w:val="24"/>
        </w:rPr>
        <w:t xml:space="preserve">use this information to plan a challenging and enjoyable experience. In planning and guiding children’s activities, staff </w:t>
      </w:r>
      <w:r w:rsidR="009223D8" w:rsidRPr="00E5450C">
        <w:rPr>
          <w:rFonts w:cstheme="minorHAnsi"/>
          <w:sz w:val="24"/>
          <w:szCs w:val="24"/>
        </w:rPr>
        <w:t xml:space="preserve">also </w:t>
      </w:r>
      <w:r w:rsidR="009F4B67" w:rsidRPr="00E5450C">
        <w:rPr>
          <w:rFonts w:cstheme="minorHAnsi"/>
          <w:sz w:val="24"/>
          <w:szCs w:val="24"/>
        </w:rPr>
        <w:t xml:space="preserve">reflect on the different ways that children learn and include these in their practice. </w:t>
      </w:r>
      <w:r w:rsidR="005A17CD" w:rsidRPr="00E5450C">
        <w:rPr>
          <w:rFonts w:cstheme="minorHAnsi"/>
          <w:sz w:val="24"/>
          <w:szCs w:val="24"/>
        </w:rPr>
        <w:t>Each area of learning and development is implemented through planned, purposeful play, and through a mix</w:t>
      </w:r>
      <w:r w:rsidR="00C507D8">
        <w:rPr>
          <w:rFonts w:cstheme="minorHAnsi"/>
          <w:sz w:val="24"/>
          <w:szCs w:val="24"/>
        </w:rPr>
        <w:t>ture</w:t>
      </w:r>
      <w:r w:rsidR="005A17CD" w:rsidRPr="00E5450C">
        <w:rPr>
          <w:rFonts w:cstheme="minorHAnsi"/>
          <w:sz w:val="24"/>
          <w:szCs w:val="24"/>
        </w:rPr>
        <w:t xml:space="preserve"> of adult-led and child-initiated activities. Staff </w:t>
      </w:r>
      <w:r w:rsidR="005321DB" w:rsidRPr="00E5450C">
        <w:rPr>
          <w:rFonts w:cstheme="minorHAnsi"/>
          <w:sz w:val="24"/>
          <w:szCs w:val="24"/>
        </w:rPr>
        <w:t xml:space="preserve">are well trained to </w:t>
      </w:r>
      <w:r w:rsidR="005A17CD" w:rsidRPr="00E5450C">
        <w:rPr>
          <w:rFonts w:cstheme="minorHAnsi"/>
          <w:sz w:val="24"/>
          <w:szCs w:val="24"/>
        </w:rPr>
        <w:t xml:space="preserve">respond to each child’s </w:t>
      </w:r>
      <w:r w:rsidR="00DD0B80" w:rsidRPr="00E5450C">
        <w:rPr>
          <w:rFonts w:cstheme="minorHAnsi"/>
          <w:sz w:val="24"/>
          <w:szCs w:val="24"/>
        </w:rPr>
        <w:t xml:space="preserve">starting points, </w:t>
      </w:r>
      <w:r w:rsidR="005A17CD" w:rsidRPr="00E5450C">
        <w:rPr>
          <w:rFonts w:cstheme="minorHAnsi"/>
          <w:sz w:val="24"/>
          <w:szCs w:val="24"/>
        </w:rPr>
        <w:t>emerging needs and interests</w:t>
      </w:r>
      <w:r w:rsidR="005321DB" w:rsidRPr="00E5450C">
        <w:rPr>
          <w:rFonts w:cstheme="minorHAnsi"/>
          <w:sz w:val="24"/>
          <w:szCs w:val="24"/>
        </w:rPr>
        <w:t xml:space="preserve"> and</w:t>
      </w:r>
      <w:r w:rsidR="005A17CD" w:rsidRPr="00E5450C">
        <w:rPr>
          <w:rFonts w:cstheme="minorHAnsi"/>
          <w:sz w:val="24"/>
          <w:szCs w:val="24"/>
        </w:rPr>
        <w:t xml:space="preserve"> guid</w:t>
      </w:r>
      <w:r w:rsidR="005321DB" w:rsidRPr="00E5450C">
        <w:rPr>
          <w:rFonts w:cstheme="minorHAnsi"/>
          <w:sz w:val="24"/>
          <w:szCs w:val="24"/>
        </w:rPr>
        <w:t>e</w:t>
      </w:r>
      <w:r w:rsidR="005A17CD" w:rsidRPr="00E5450C">
        <w:rPr>
          <w:rFonts w:cstheme="minorHAnsi"/>
          <w:sz w:val="24"/>
          <w:szCs w:val="24"/>
        </w:rPr>
        <w:t xml:space="preserve"> </w:t>
      </w:r>
      <w:r w:rsidR="005321DB" w:rsidRPr="00E5450C">
        <w:rPr>
          <w:rFonts w:cstheme="minorHAnsi"/>
          <w:sz w:val="24"/>
          <w:szCs w:val="24"/>
        </w:rPr>
        <w:t xml:space="preserve">pupil </w:t>
      </w:r>
      <w:r w:rsidR="005A17CD" w:rsidRPr="00E5450C">
        <w:rPr>
          <w:rFonts w:cstheme="minorHAnsi"/>
          <w:sz w:val="24"/>
          <w:szCs w:val="24"/>
        </w:rPr>
        <w:t>development through warm and positive interaction</w:t>
      </w:r>
      <w:r w:rsidR="00812510">
        <w:rPr>
          <w:rFonts w:cstheme="minorHAnsi"/>
          <w:sz w:val="24"/>
          <w:szCs w:val="24"/>
        </w:rPr>
        <w:t>s</w:t>
      </w:r>
      <w:r w:rsidR="005A17CD" w:rsidRPr="00E5450C">
        <w:rPr>
          <w:rFonts w:cstheme="minorHAnsi"/>
          <w:sz w:val="24"/>
          <w:szCs w:val="24"/>
        </w:rPr>
        <w:t>.</w:t>
      </w:r>
      <w:r w:rsidR="00E94DFC" w:rsidRPr="00E5450C">
        <w:rPr>
          <w:rFonts w:cstheme="minorHAnsi"/>
          <w:sz w:val="24"/>
          <w:szCs w:val="24"/>
        </w:rPr>
        <w:t xml:space="preserve"> </w:t>
      </w:r>
      <w:r w:rsidR="005A17CD" w:rsidRPr="00E5450C">
        <w:rPr>
          <w:rFonts w:cstheme="minorHAnsi"/>
          <w:sz w:val="24"/>
          <w:szCs w:val="24"/>
        </w:rPr>
        <w:t xml:space="preserve">As children grow older and as their development allows, the balance gradually shifts towards more adult-led activities to help children prepare for more formal learning in readiness for Year </w:t>
      </w:r>
      <w:r w:rsidR="005A17CD" w:rsidRPr="003A6BED">
        <w:rPr>
          <w:rFonts w:cstheme="minorHAnsi"/>
          <w:sz w:val="24"/>
          <w:szCs w:val="24"/>
        </w:rPr>
        <w:t>1</w:t>
      </w:r>
      <w:r w:rsidR="00812510">
        <w:rPr>
          <w:rFonts w:cstheme="minorHAnsi"/>
          <w:sz w:val="24"/>
          <w:szCs w:val="24"/>
        </w:rPr>
        <w:t xml:space="preserve"> and beyond.</w:t>
      </w:r>
    </w:p>
    <w:p w14:paraId="298C0C14" w14:textId="77777777" w:rsidR="00E94DFC" w:rsidRPr="003A6BED" w:rsidRDefault="00E94DFC" w:rsidP="00E94DFC">
      <w:pPr>
        <w:spacing w:after="25" w:line="266" w:lineRule="auto"/>
        <w:ind w:right="18"/>
        <w:rPr>
          <w:rFonts w:cstheme="minorHAnsi"/>
          <w:sz w:val="24"/>
          <w:szCs w:val="24"/>
        </w:rPr>
      </w:pPr>
    </w:p>
    <w:p w14:paraId="7CB83255" w14:textId="77777777" w:rsidR="005C6B13" w:rsidRPr="00097D1B" w:rsidRDefault="007572BC" w:rsidP="00097D1B">
      <w:pPr>
        <w:ind w:right="18"/>
        <w:rPr>
          <w:rFonts w:cstheme="minorHAnsi"/>
          <w:sz w:val="24"/>
          <w:szCs w:val="24"/>
        </w:rPr>
      </w:pPr>
      <w:r w:rsidRPr="003A6BED">
        <w:rPr>
          <w:rFonts w:cstheme="minorHAnsi"/>
          <w:sz w:val="24"/>
          <w:szCs w:val="24"/>
        </w:rPr>
        <w:t>Whilst academies within</w:t>
      </w:r>
      <w:r w:rsidR="009F231D" w:rsidRPr="003A6BED">
        <w:rPr>
          <w:rFonts w:cstheme="minorHAnsi"/>
          <w:sz w:val="24"/>
          <w:szCs w:val="24"/>
        </w:rPr>
        <w:t xml:space="preserve"> </w:t>
      </w:r>
      <w:r w:rsidR="004F2A57" w:rsidRPr="003A6BED">
        <w:rPr>
          <w:rFonts w:cstheme="minorHAnsi"/>
          <w:sz w:val="24"/>
          <w:szCs w:val="24"/>
        </w:rPr>
        <w:t xml:space="preserve">the L.E.A.D. Academy Trust </w:t>
      </w:r>
      <w:r w:rsidR="009F231D" w:rsidRPr="003A6BED">
        <w:rPr>
          <w:rFonts w:cstheme="minorHAnsi"/>
          <w:sz w:val="24"/>
          <w:szCs w:val="24"/>
        </w:rPr>
        <w:t xml:space="preserve">have the freedom to ensure that </w:t>
      </w:r>
      <w:r w:rsidR="00C507D8">
        <w:rPr>
          <w:rFonts w:cstheme="minorHAnsi"/>
          <w:sz w:val="24"/>
          <w:szCs w:val="24"/>
        </w:rPr>
        <w:t>their</w:t>
      </w:r>
      <w:r w:rsidR="009F231D" w:rsidRPr="003A6BED">
        <w:rPr>
          <w:rFonts w:cstheme="minorHAnsi"/>
          <w:sz w:val="24"/>
          <w:szCs w:val="24"/>
        </w:rPr>
        <w:t xml:space="preserve"> curriculum is adapted to the needs of </w:t>
      </w:r>
      <w:r w:rsidR="00C507D8">
        <w:rPr>
          <w:rFonts w:cstheme="minorHAnsi"/>
          <w:sz w:val="24"/>
          <w:szCs w:val="24"/>
        </w:rPr>
        <w:t>their</w:t>
      </w:r>
      <w:r w:rsidR="009F231D" w:rsidRPr="003A6BED">
        <w:rPr>
          <w:rFonts w:cstheme="minorHAnsi"/>
          <w:sz w:val="24"/>
          <w:szCs w:val="24"/>
        </w:rPr>
        <w:t xml:space="preserve"> children and </w:t>
      </w:r>
      <w:r w:rsidR="00812510">
        <w:rPr>
          <w:rFonts w:cstheme="minorHAnsi"/>
          <w:sz w:val="24"/>
          <w:szCs w:val="24"/>
        </w:rPr>
        <w:t xml:space="preserve">individual </w:t>
      </w:r>
      <w:r w:rsidR="009F231D" w:rsidRPr="003A6BED">
        <w:rPr>
          <w:rFonts w:cstheme="minorHAnsi"/>
          <w:sz w:val="24"/>
          <w:szCs w:val="24"/>
        </w:rPr>
        <w:t xml:space="preserve">context, </w:t>
      </w:r>
      <w:r w:rsidR="000F17E7" w:rsidRPr="003A6BED">
        <w:rPr>
          <w:rFonts w:cstheme="minorHAnsi"/>
          <w:sz w:val="24"/>
          <w:szCs w:val="24"/>
        </w:rPr>
        <w:t xml:space="preserve">the Trust also provides detailed </w:t>
      </w:r>
      <w:r w:rsidR="009223D8" w:rsidRPr="003A6BED">
        <w:rPr>
          <w:rFonts w:cstheme="minorHAnsi"/>
          <w:sz w:val="24"/>
          <w:szCs w:val="24"/>
        </w:rPr>
        <w:t>direction</w:t>
      </w:r>
      <w:r w:rsidR="000F17E7" w:rsidRPr="003A6BED">
        <w:rPr>
          <w:rFonts w:cstheme="minorHAnsi"/>
          <w:sz w:val="24"/>
          <w:szCs w:val="24"/>
        </w:rPr>
        <w:t xml:space="preserve"> via </w:t>
      </w:r>
      <w:r w:rsidR="000F17E7" w:rsidRPr="00C507D8">
        <w:rPr>
          <w:rFonts w:cstheme="minorHAnsi"/>
          <w:sz w:val="24"/>
          <w:szCs w:val="24"/>
        </w:rPr>
        <w:t xml:space="preserve">the </w:t>
      </w:r>
      <w:r w:rsidR="00812510">
        <w:rPr>
          <w:rFonts w:cstheme="minorHAnsi"/>
          <w:sz w:val="24"/>
          <w:szCs w:val="24"/>
        </w:rPr>
        <w:t xml:space="preserve">Early Years Handbook </w:t>
      </w:r>
      <w:r w:rsidR="005303A7" w:rsidRPr="003A6BED">
        <w:rPr>
          <w:rFonts w:cstheme="minorHAnsi"/>
          <w:sz w:val="24"/>
          <w:szCs w:val="24"/>
        </w:rPr>
        <w:t>(</w:t>
      </w:r>
      <w:r w:rsidR="004D7AB4">
        <w:rPr>
          <w:rFonts w:cstheme="minorHAnsi"/>
          <w:sz w:val="24"/>
          <w:szCs w:val="24"/>
        </w:rPr>
        <w:t>September 2025</w:t>
      </w:r>
      <w:r w:rsidR="005303A7" w:rsidRPr="003A6BED">
        <w:rPr>
          <w:rFonts w:cstheme="minorHAnsi"/>
          <w:sz w:val="24"/>
          <w:szCs w:val="24"/>
        </w:rPr>
        <w:t>)</w:t>
      </w:r>
      <w:r w:rsidR="00AC65EB" w:rsidRPr="003A6BED">
        <w:rPr>
          <w:rFonts w:cstheme="minorHAnsi"/>
          <w:sz w:val="24"/>
          <w:szCs w:val="24"/>
        </w:rPr>
        <w:t xml:space="preserve">. </w:t>
      </w:r>
    </w:p>
    <w:p w14:paraId="416FCEC4" w14:textId="77777777" w:rsidR="00097D1B" w:rsidRDefault="00097D1B" w:rsidP="00A345A9">
      <w:pPr>
        <w:rPr>
          <w:rFonts w:cstheme="minorHAnsi"/>
          <w:b/>
          <w:bCs/>
          <w:sz w:val="24"/>
          <w:szCs w:val="24"/>
          <w:u w:val="single"/>
        </w:rPr>
      </w:pPr>
    </w:p>
    <w:p w14:paraId="795C1C60" w14:textId="77777777" w:rsidR="00A345A9" w:rsidRPr="009F2BBD" w:rsidRDefault="00A345A9" w:rsidP="00A345A9">
      <w:pPr>
        <w:rPr>
          <w:rFonts w:cstheme="minorHAnsi"/>
          <w:b/>
          <w:bCs/>
          <w:sz w:val="24"/>
          <w:szCs w:val="24"/>
          <w:u w:val="single"/>
        </w:rPr>
      </w:pPr>
      <w:r w:rsidRPr="009F2BBD">
        <w:rPr>
          <w:rFonts w:cstheme="minorHAnsi"/>
          <w:b/>
          <w:bCs/>
          <w:sz w:val="24"/>
          <w:szCs w:val="24"/>
          <w:u w:val="single"/>
        </w:rPr>
        <w:lastRenderedPageBreak/>
        <w:t>Assessment:</w:t>
      </w:r>
    </w:p>
    <w:p w14:paraId="5DB993A5" w14:textId="77777777" w:rsidR="00AD4EF3" w:rsidRPr="009F2BBD" w:rsidRDefault="00E549C5" w:rsidP="00A345A9">
      <w:pPr>
        <w:rPr>
          <w:rFonts w:cstheme="minorHAnsi"/>
          <w:sz w:val="24"/>
          <w:szCs w:val="24"/>
        </w:rPr>
      </w:pPr>
      <w:r>
        <w:rPr>
          <w:rFonts w:cstheme="minorHAnsi"/>
          <w:sz w:val="24"/>
          <w:szCs w:val="24"/>
        </w:rPr>
        <w:t>O</w:t>
      </w:r>
      <w:r w:rsidR="00A345A9" w:rsidRPr="009F2BBD">
        <w:rPr>
          <w:rFonts w:cstheme="minorHAnsi"/>
          <w:sz w:val="24"/>
          <w:szCs w:val="24"/>
        </w:rPr>
        <w:t xml:space="preserve">ngoing assessment is an integral part of </w:t>
      </w:r>
      <w:r w:rsidR="00C507D8">
        <w:rPr>
          <w:rFonts w:cstheme="minorHAnsi"/>
          <w:sz w:val="24"/>
          <w:szCs w:val="24"/>
        </w:rPr>
        <w:t xml:space="preserve">the </w:t>
      </w:r>
      <w:r w:rsidR="00A345A9" w:rsidRPr="009F2BBD">
        <w:rPr>
          <w:rFonts w:cstheme="minorHAnsi"/>
          <w:sz w:val="24"/>
          <w:szCs w:val="24"/>
        </w:rPr>
        <w:t>learning and development process. Staff observe pupils to identify their level of achievement, interests and learning styles. These observations are used to shape future planning</w:t>
      </w:r>
      <w:r w:rsidR="0015050C" w:rsidRPr="009F2BBD">
        <w:rPr>
          <w:rFonts w:cstheme="minorHAnsi"/>
          <w:sz w:val="24"/>
          <w:szCs w:val="24"/>
        </w:rPr>
        <w:t xml:space="preserve"> and s</w:t>
      </w:r>
      <w:r w:rsidR="00A345A9" w:rsidRPr="009F2BBD">
        <w:rPr>
          <w:rFonts w:cstheme="minorHAnsi"/>
          <w:sz w:val="24"/>
          <w:szCs w:val="24"/>
        </w:rPr>
        <w:t>taff</w:t>
      </w:r>
      <w:r w:rsidR="003950AF" w:rsidRPr="009F2BBD">
        <w:rPr>
          <w:rFonts w:cstheme="minorHAnsi"/>
          <w:sz w:val="24"/>
          <w:szCs w:val="24"/>
        </w:rPr>
        <w:t xml:space="preserve"> </w:t>
      </w:r>
      <w:r w:rsidR="00A345A9" w:rsidRPr="009F2BBD">
        <w:rPr>
          <w:rFonts w:cstheme="minorHAnsi"/>
          <w:sz w:val="24"/>
          <w:szCs w:val="24"/>
        </w:rPr>
        <w:t>also take into account observations shared by parents and/or carers.</w:t>
      </w:r>
    </w:p>
    <w:p w14:paraId="33621C0D" w14:textId="77777777" w:rsidR="00A345A9" w:rsidRPr="009F2BBD" w:rsidRDefault="00A345A9" w:rsidP="00A345A9">
      <w:pPr>
        <w:rPr>
          <w:rFonts w:cstheme="minorHAnsi"/>
          <w:sz w:val="24"/>
          <w:szCs w:val="24"/>
        </w:rPr>
      </w:pPr>
      <w:r w:rsidRPr="009F2BBD">
        <w:rPr>
          <w:rFonts w:cstheme="minorHAnsi"/>
          <w:sz w:val="24"/>
          <w:szCs w:val="24"/>
        </w:rPr>
        <w:t>When a child is aged between 2 and 3, staff review their progress and provide parents</w:t>
      </w:r>
      <w:r w:rsidR="00F35854" w:rsidRPr="009F2BBD">
        <w:rPr>
          <w:rFonts w:cstheme="minorHAnsi"/>
          <w:sz w:val="24"/>
          <w:szCs w:val="24"/>
        </w:rPr>
        <w:t>/</w:t>
      </w:r>
      <w:r w:rsidRPr="009F2BBD">
        <w:rPr>
          <w:rFonts w:cstheme="minorHAnsi"/>
          <w:sz w:val="24"/>
          <w:szCs w:val="24"/>
        </w:rPr>
        <w:t xml:space="preserve">carers with a written summary of the child’s development in the </w:t>
      </w:r>
      <w:r w:rsidR="003950AF" w:rsidRPr="009F2BBD">
        <w:rPr>
          <w:rFonts w:cstheme="minorHAnsi"/>
          <w:i/>
          <w:iCs/>
          <w:sz w:val="24"/>
          <w:szCs w:val="24"/>
        </w:rPr>
        <w:t>P</w:t>
      </w:r>
      <w:r w:rsidRPr="009F2BBD">
        <w:rPr>
          <w:rFonts w:cstheme="minorHAnsi"/>
          <w:i/>
          <w:iCs/>
          <w:sz w:val="24"/>
          <w:szCs w:val="24"/>
        </w:rPr>
        <w:t xml:space="preserve">rime </w:t>
      </w:r>
      <w:r w:rsidR="003950AF" w:rsidRPr="009F2BBD">
        <w:rPr>
          <w:rFonts w:cstheme="minorHAnsi"/>
          <w:i/>
          <w:iCs/>
          <w:sz w:val="24"/>
          <w:szCs w:val="24"/>
        </w:rPr>
        <w:t>A</w:t>
      </w:r>
      <w:r w:rsidRPr="009F2BBD">
        <w:rPr>
          <w:rFonts w:cstheme="minorHAnsi"/>
          <w:i/>
          <w:iCs/>
          <w:sz w:val="24"/>
          <w:szCs w:val="24"/>
        </w:rPr>
        <w:t>reas</w:t>
      </w:r>
      <w:r w:rsidRPr="009F2BBD">
        <w:rPr>
          <w:rFonts w:cstheme="minorHAnsi"/>
          <w:sz w:val="24"/>
          <w:szCs w:val="24"/>
        </w:rPr>
        <w:t xml:space="preserve">. This </w:t>
      </w:r>
      <w:r w:rsidR="00F6780E" w:rsidRPr="009F2BBD">
        <w:rPr>
          <w:rFonts w:cstheme="minorHAnsi"/>
          <w:i/>
          <w:iCs/>
          <w:sz w:val="24"/>
          <w:szCs w:val="24"/>
        </w:rPr>
        <w:t>P</w:t>
      </w:r>
      <w:r w:rsidRPr="009F2BBD">
        <w:rPr>
          <w:rFonts w:cstheme="minorHAnsi"/>
          <w:i/>
          <w:iCs/>
          <w:sz w:val="24"/>
          <w:szCs w:val="24"/>
        </w:rPr>
        <w:t xml:space="preserve">rogress </w:t>
      </w:r>
      <w:r w:rsidR="00F6780E" w:rsidRPr="009F2BBD">
        <w:rPr>
          <w:rFonts w:cstheme="minorHAnsi"/>
          <w:i/>
          <w:iCs/>
          <w:sz w:val="24"/>
          <w:szCs w:val="24"/>
        </w:rPr>
        <w:t>C</w:t>
      </w:r>
      <w:r w:rsidRPr="009F2BBD">
        <w:rPr>
          <w:rFonts w:cstheme="minorHAnsi"/>
          <w:i/>
          <w:iCs/>
          <w:sz w:val="24"/>
          <w:szCs w:val="24"/>
        </w:rPr>
        <w:t>hec</w:t>
      </w:r>
      <w:r w:rsidR="00F6780E" w:rsidRPr="009F2BBD">
        <w:rPr>
          <w:rFonts w:cstheme="minorHAnsi"/>
          <w:i/>
          <w:iCs/>
          <w:sz w:val="24"/>
          <w:szCs w:val="24"/>
        </w:rPr>
        <w:t>k</w:t>
      </w:r>
      <w:r w:rsidRPr="009F2BBD">
        <w:rPr>
          <w:rFonts w:cstheme="minorHAnsi"/>
          <w:i/>
          <w:iCs/>
          <w:sz w:val="24"/>
          <w:szCs w:val="24"/>
        </w:rPr>
        <w:t xml:space="preserve"> </w:t>
      </w:r>
      <w:r w:rsidRPr="009F2BBD">
        <w:rPr>
          <w:rFonts w:cstheme="minorHAnsi"/>
          <w:sz w:val="24"/>
          <w:szCs w:val="24"/>
        </w:rPr>
        <w:t>highlights the areas in which a child is progressing well and the areas in which additional support is needed.</w:t>
      </w:r>
    </w:p>
    <w:p w14:paraId="55DAE2E8" w14:textId="77777777" w:rsidR="00A345A9" w:rsidRPr="007B317F" w:rsidRDefault="00A345A9" w:rsidP="00A345A9">
      <w:pPr>
        <w:rPr>
          <w:rFonts w:cstheme="minorHAnsi"/>
          <w:sz w:val="24"/>
          <w:szCs w:val="24"/>
        </w:rPr>
      </w:pPr>
      <w:r w:rsidRPr="007B317F">
        <w:rPr>
          <w:rFonts w:cstheme="minorHAnsi"/>
          <w:sz w:val="24"/>
          <w:szCs w:val="24"/>
        </w:rPr>
        <w:t xml:space="preserve">Within the first 6 weeks that a child starts </w:t>
      </w:r>
      <w:r w:rsidR="003950AF" w:rsidRPr="007B317F">
        <w:rPr>
          <w:rFonts w:cstheme="minorHAnsi"/>
          <w:sz w:val="24"/>
          <w:szCs w:val="24"/>
        </w:rPr>
        <w:t>R</w:t>
      </w:r>
      <w:r w:rsidRPr="007B317F">
        <w:rPr>
          <w:rFonts w:cstheme="minorHAnsi"/>
          <w:sz w:val="24"/>
          <w:szCs w:val="24"/>
        </w:rPr>
        <w:t>eceptio</w:t>
      </w:r>
      <w:r w:rsidR="003950AF" w:rsidRPr="007B317F">
        <w:rPr>
          <w:rFonts w:cstheme="minorHAnsi"/>
          <w:sz w:val="24"/>
          <w:szCs w:val="24"/>
        </w:rPr>
        <w:t>n/Foundation Stage 2</w:t>
      </w:r>
      <w:r w:rsidRPr="007B317F">
        <w:rPr>
          <w:rFonts w:cstheme="minorHAnsi"/>
          <w:sz w:val="24"/>
          <w:szCs w:val="24"/>
        </w:rPr>
        <w:t xml:space="preserve">, staff administer the </w:t>
      </w:r>
      <w:r w:rsidRPr="007B317F">
        <w:rPr>
          <w:rFonts w:cstheme="minorHAnsi"/>
          <w:i/>
          <w:iCs/>
          <w:sz w:val="24"/>
          <w:szCs w:val="24"/>
        </w:rPr>
        <w:t>Reception Baseline Assessment</w:t>
      </w:r>
      <w:r w:rsidRPr="007B317F">
        <w:rPr>
          <w:rFonts w:cstheme="minorHAnsi"/>
          <w:sz w:val="24"/>
          <w:szCs w:val="24"/>
        </w:rPr>
        <w:t xml:space="preserve"> (RBA). </w:t>
      </w:r>
    </w:p>
    <w:p w14:paraId="493FC35C" w14:textId="77777777" w:rsidR="00284316" w:rsidRPr="00BD0BED" w:rsidRDefault="009C0172" w:rsidP="00A345A9">
      <w:pPr>
        <w:rPr>
          <w:rFonts w:cstheme="minorHAnsi"/>
          <w:sz w:val="24"/>
          <w:szCs w:val="24"/>
        </w:rPr>
      </w:pPr>
      <w:r w:rsidRPr="00BD0BED">
        <w:rPr>
          <w:rFonts w:cstheme="minorHAnsi"/>
          <w:sz w:val="24"/>
          <w:szCs w:val="24"/>
        </w:rPr>
        <w:t xml:space="preserve">Throughout the year, </w:t>
      </w:r>
      <w:r w:rsidRPr="00097D1B">
        <w:rPr>
          <w:rFonts w:cstheme="minorHAnsi"/>
          <w:sz w:val="24"/>
          <w:szCs w:val="24"/>
        </w:rPr>
        <w:t>the</w:t>
      </w:r>
      <w:r w:rsidRPr="00BD0BED">
        <w:rPr>
          <w:rFonts w:cstheme="minorHAnsi"/>
          <w:i/>
          <w:iCs/>
          <w:sz w:val="24"/>
          <w:szCs w:val="24"/>
        </w:rPr>
        <w:t xml:space="preserve"> </w:t>
      </w:r>
      <w:r w:rsidR="001071B9" w:rsidRPr="00BD0BED">
        <w:rPr>
          <w:rFonts w:cstheme="minorHAnsi"/>
          <w:sz w:val="24"/>
          <w:szCs w:val="24"/>
        </w:rPr>
        <w:t xml:space="preserve">summary goal statements for the </w:t>
      </w:r>
      <w:r w:rsidRPr="00BD0BED">
        <w:rPr>
          <w:rFonts w:cstheme="minorHAnsi"/>
          <w:i/>
          <w:iCs/>
          <w:sz w:val="24"/>
          <w:szCs w:val="24"/>
        </w:rPr>
        <w:t>Prime and Specific Areas</w:t>
      </w:r>
      <w:r w:rsidRPr="00BD0BED">
        <w:rPr>
          <w:rFonts w:cstheme="minorHAnsi"/>
          <w:sz w:val="24"/>
          <w:szCs w:val="24"/>
        </w:rPr>
        <w:t xml:space="preserve"> are assessed against</w:t>
      </w:r>
      <w:r w:rsidR="00E549C5">
        <w:rPr>
          <w:rFonts w:cstheme="minorHAnsi"/>
          <w:sz w:val="24"/>
          <w:szCs w:val="24"/>
        </w:rPr>
        <w:t xml:space="preserve"> the RBA</w:t>
      </w:r>
      <w:r w:rsidR="00C507D8">
        <w:rPr>
          <w:rFonts w:cstheme="minorHAnsi"/>
          <w:sz w:val="24"/>
          <w:szCs w:val="24"/>
        </w:rPr>
        <w:t>. This takes place</w:t>
      </w:r>
      <w:r w:rsidRPr="00BD0BED">
        <w:rPr>
          <w:rFonts w:cstheme="minorHAnsi"/>
          <w:sz w:val="24"/>
          <w:szCs w:val="24"/>
        </w:rPr>
        <w:t xml:space="preserve"> on a half-termly basis</w:t>
      </w:r>
      <w:r w:rsidR="00C507D8">
        <w:rPr>
          <w:rFonts w:cstheme="minorHAnsi"/>
          <w:sz w:val="24"/>
          <w:szCs w:val="24"/>
        </w:rPr>
        <w:t xml:space="preserve"> </w:t>
      </w:r>
      <w:r w:rsidRPr="00BD0BED">
        <w:rPr>
          <w:rFonts w:cstheme="minorHAnsi"/>
          <w:sz w:val="24"/>
          <w:szCs w:val="24"/>
        </w:rPr>
        <w:t xml:space="preserve">within </w:t>
      </w:r>
      <w:r w:rsidR="007B317F" w:rsidRPr="00BD0BED">
        <w:rPr>
          <w:rFonts w:cstheme="minorHAnsi"/>
          <w:sz w:val="24"/>
          <w:szCs w:val="24"/>
        </w:rPr>
        <w:t xml:space="preserve">our </w:t>
      </w:r>
      <w:r w:rsidRPr="00BD0BED">
        <w:rPr>
          <w:rFonts w:cstheme="minorHAnsi"/>
          <w:sz w:val="24"/>
          <w:szCs w:val="24"/>
        </w:rPr>
        <w:t xml:space="preserve">academy and results are collected </w:t>
      </w:r>
      <w:r w:rsidR="001071B9" w:rsidRPr="00BD0BED">
        <w:rPr>
          <w:rFonts w:cstheme="minorHAnsi"/>
          <w:sz w:val="24"/>
          <w:szCs w:val="24"/>
        </w:rPr>
        <w:t xml:space="preserve">at the three end of term assessment points </w:t>
      </w:r>
      <w:r w:rsidRPr="00BD0BED">
        <w:rPr>
          <w:rFonts w:cstheme="minorHAnsi"/>
          <w:sz w:val="24"/>
          <w:szCs w:val="24"/>
        </w:rPr>
        <w:t xml:space="preserve">in line with </w:t>
      </w:r>
      <w:r w:rsidR="007B317F" w:rsidRPr="00BD0BED">
        <w:rPr>
          <w:rFonts w:cstheme="minorHAnsi"/>
          <w:sz w:val="24"/>
          <w:szCs w:val="24"/>
        </w:rPr>
        <w:t xml:space="preserve">the L.E.A.D. Academy Trust </w:t>
      </w:r>
      <w:r w:rsidRPr="00BD0BED">
        <w:rPr>
          <w:rFonts w:cstheme="minorHAnsi"/>
          <w:sz w:val="24"/>
          <w:szCs w:val="24"/>
        </w:rPr>
        <w:t>procedures.</w:t>
      </w:r>
      <w:r w:rsidR="00031905" w:rsidRPr="00BD0BED">
        <w:rPr>
          <w:rFonts w:cstheme="minorHAnsi"/>
          <w:sz w:val="24"/>
          <w:szCs w:val="24"/>
        </w:rPr>
        <w:t xml:space="preserve"> </w:t>
      </w:r>
      <w:r w:rsidR="00284316" w:rsidRPr="00BD0BED">
        <w:rPr>
          <w:rFonts w:cstheme="minorHAnsi"/>
          <w:sz w:val="24"/>
          <w:szCs w:val="24"/>
        </w:rPr>
        <w:t>This enable</w:t>
      </w:r>
      <w:r w:rsidR="00031905" w:rsidRPr="00BD0BED">
        <w:rPr>
          <w:rFonts w:cstheme="minorHAnsi"/>
          <w:sz w:val="24"/>
          <w:szCs w:val="24"/>
        </w:rPr>
        <w:t>s</w:t>
      </w:r>
      <w:r w:rsidR="00284316" w:rsidRPr="00BD0BED">
        <w:rPr>
          <w:rFonts w:cstheme="minorHAnsi"/>
          <w:sz w:val="24"/>
          <w:szCs w:val="24"/>
        </w:rPr>
        <w:t xml:space="preserve"> </w:t>
      </w:r>
      <w:r w:rsidR="00031905" w:rsidRPr="00BD0BED">
        <w:rPr>
          <w:rFonts w:cstheme="minorHAnsi"/>
          <w:sz w:val="24"/>
          <w:szCs w:val="24"/>
        </w:rPr>
        <w:t>teachers</w:t>
      </w:r>
      <w:r w:rsidR="00284316" w:rsidRPr="00BD0BED">
        <w:rPr>
          <w:rFonts w:cstheme="minorHAnsi"/>
          <w:sz w:val="24"/>
          <w:szCs w:val="24"/>
        </w:rPr>
        <w:t xml:space="preserve"> to determine whether a child is ‘</w:t>
      </w:r>
      <w:r w:rsidR="00284316" w:rsidRPr="00BD0BED">
        <w:rPr>
          <w:rFonts w:cstheme="minorHAnsi"/>
          <w:i/>
          <w:iCs/>
          <w:sz w:val="24"/>
          <w:szCs w:val="24"/>
        </w:rPr>
        <w:t xml:space="preserve">on track’, ‘vulnerable’ </w:t>
      </w:r>
      <w:r w:rsidR="00284316" w:rsidRPr="00BD0BED">
        <w:rPr>
          <w:rFonts w:cstheme="minorHAnsi"/>
          <w:sz w:val="24"/>
          <w:szCs w:val="24"/>
        </w:rPr>
        <w:t>or</w:t>
      </w:r>
      <w:r w:rsidR="00284316" w:rsidRPr="00BD0BED">
        <w:rPr>
          <w:rFonts w:cstheme="minorHAnsi"/>
          <w:i/>
          <w:iCs/>
          <w:sz w:val="24"/>
          <w:szCs w:val="24"/>
        </w:rPr>
        <w:t xml:space="preserve"> ‘accelerating’</w:t>
      </w:r>
      <w:r w:rsidR="00284316" w:rsidRPr="00BD0BED">
        <w:rPr>
          <w:rFonts w:cstheme="minorHAnsi"/>
          <w:sz w:val="24"/>
          <w:szCs w:val="24"/>
        </w:rPr>
        <w:t xml:space="preserve">. </w:t>
      </w:r>
      <w:r w:rsidR="008A08EB" w:rsidRPr="00BD0BED">
        <w:rPr>
          <w:rFonts w:cstheme="minorHAnsi"/>
          <w:sz w:val="24"/>
          <w:szCs w:val="24"/>
        </w:rPr>
        <w:t xml:space="preserve">It also </w:t>
      </w:r>
      <w:r w:rsidR="004F0DC5" w:rsidRPr="00BD0BED">
        <w:rPr>
          <w:rFonts w:cstheme="minorHAnsi"/>
          <w:sz w:val="24"/>
          <w:szCs w:val="24"/>
        </w:rPr>
        <w:t>allows teachers to judge if</w:t>
      </w:r>
      <w:r w:rsidR="00284316" w:rsidRPr="00BD0BED">
        <w:rPr>
          <w:rFonts w:cstheme="minorHAnsi"/>
          <w:sz w:val="24"/>
          <w:szCs w:val="24"/>
        </w:rPr>
        <w:t xml:space="preserve"> children are keeping pace with the rate of teaching (as defined by the academy’s early years curriculum) and whether children are </w:t>
      </w:r>
      <w:r w:rsidR="00C507D8">
        <w:rPr>
          <w:rFonts w:cstheme="minorHAnsi"/>
          <w:sz w:val="24"/>
          <w:szCs w:val="24"/>
        </w:rPr>
        <w:t xml:space="preserve">making progress by </w:t>
      </w:r>
      <w:r w:rsidR="00284316" w:rsidRPr="00BD0BED">
        <w:rPr>
          <w:rFonts w:cstheme="minorHAnsi"/>
          <w:sz w:val="24"/>
          <w:szCs w:val="24"/>
        </w:rPr>
        <w:t>knowing and remembering more</w:t>
      </w:r>
      <w:r w:rsidR="00C507D8">
        <w:rPr>
          <w:rFonts w:cstheme="minorHAnsi"/>
          <w:sz w:val="24"/>
          <w:szCs w:val="24"/>
        </w:rPr>
        <w:t>.</w:t>
      </w:r>
    </w:p>
    <w:p w14:paraId="2E367B89" w14:textId="77777777" w:rsidR="00A345A9" w:rsidRPr="00BD0BED" w:rsidRDefault="00A345A9" w:rsidP="00A345A9">
      <w:pPr>
        <w:rPr>
          <w:rFonts w:cstheme="minorHAnsi"/>
          <w:sz w:val="24"/>
          <w:szCs w:val="24"/>
        </w:rPr>
      </w:pPr>
      <w:r w:rsidRPr="00BD0BED">
        <w:rPr>
          <w:rFonts w:cstheme="minorHAnsi"/>
          <w:sz w:val="24"/>
          <w:szCs w:val="24"/>
        </w:rPr>
        <w:t xml:space="preserve">At the </w:t>
      </w:r>
      <w:r w:rsidRPr="00BD0BED">
        <w:rPr>
          <w:rFonts w:cstheme="minorHAnsi"/>
          <w:bCs/>
          <w:sz w:val="24"/>
          <w:szCs w:val="24"/>
        </w:rPr>
        <w:t>end of the EYFS</w:t>
      </w:r>
      <w:r w:rsidRPr="00BD0BED">
        <w:rPr>
          <w:rFonts w:cstheme="minorHAnsi"/>
          <w:sz w:val="24"/>
          <w:szCs w:val="24"/>
        </w:rPr>
        <w:t xml:space="preserve">, staff complete the </w:t>
      </w:r>
      <w:r w:rsidRPr="00BD0BED">
        <w:rPr>
          <w:rFonts w:cstheme="minorHAnsi"/>
          <w:i/>
          <w:iCs/>
          <w:sz w:val="24"/>
          <w:szCs w:val="24"/>
        </w:rPr>
        <w:t xml:space="preserve">EYFS </w:t>
      </w:r>
      <w:r w:rsidR="00860C18" w:rsidRPr="00BD0BED">
        <w:rPr>
          <w:rFonts w:cstheme="minorHAnsi"/>
          <w:i/>
          <w:iCs/>
          <w:sz w:val="24"/>
          <w:szCs w:val="24"/>
        </w:rPr>
        <w:t>P</w:t>
      </w:r>
      <w:r w:rsidRPr="00BD0BED">
        <w:rPr>
          <w:rFonts w:cstheme="minorHAnsi"/>
          <w:i/>
          <w:iCs/>
          <w:sz w:val="24"/>
          <w:szCs w:val="24"/>
        </w:rPr>
        <w:t>rofile</w:t>
      </w:r>
      <w:r w:rsidRPr="00BD0BED">
        <w:rPr>
          <w:rFonts w:cstheme="minorHAnsi"/>
          <w:sz w:val="24"/>
          <w:szCs w:val="24"/>
        </w:rPr>
        <w:t xml:space="preserve"> for each child. Pupils are assessed against the 17 </w:t>
      </w:r>
      <w:r w:rsidR="00860C18" w:rsidRPr="00BD0BED">
        <w:rPr>
          <w:rFonts w:cstheme="minorHAnsi"/>
          <w:i/>
          <w:iCs/>
          <w:sz w:val="24"/>
          <w:szCs w:val="24"/>
        </w:rPr>
        <w:t>E</w:t>
      </w:r>
      <w:r w:rsidRPr="00BD0BED">
        <w:rPr>
          <w:rFonts w:cstheme="minorHAnsi"/>
          <w:i/>
          <w:iCs/>
          <w:sz w:val="24"/>
          <w:szCs w:val="24"/>
        </w:rPr>
        <w:t xml:space="preserve">arly </w:t>
      </w:r>
      <w:r w:rsidR="00860C18" w:rsidRPr="00BD0BED">
        <w:rPr>
          <w:rFonts w:cstheme="minorHAnsi"/>
          <w:i/>
          <w:iCs/>
          <w:sz w:val="24"/>
          <w:szCs w:val="24"/>
        </w:rPr>
        <w:t>L</w:t>
      </w:r>
      <w:r w:rsidRPr="00BD0BED">
        <w:rPr>
          <w:rFonts w:cstheme="minorHAnsi"/>
          <w:i/>
          <w:iCs/>
          <w:sz w:val="24"/>
          <w:szCs w:val="24"/>
        </w:rPr>
        <w:t xml:space="preserve">earning </w:t>
      </w:r>
      <w:r w:rsidR="00860C18" w:rsidRPr="00BD0BED">
        <w:rPr>
          <w:rFonts w:cstheme="minorHAnsi"/>
          <w:i/>
          <w:iCs/>
          <w:sz w:val="24"/>
          <w:szCs w:val="24"/>
        </w:rPr>
        <w:t>G</w:t>
      </w:r>
      <w:r w:rsidRPr="00BD0BED">
        <w:rPr>
          <w:rFonts w:cstheme="minorHAnsi"/>
          <w:i/>
          <w:iCs/>
          <w:sz w:val="24"/>
          <w:szCs w:val="24"/>
        </w:rPr>
        <w:t>oals</w:t>
      </w:r>
      <w:r w:rsidRPr="00BD0BED">
        <w:rPr>
          <w:rFonts w:cstheme="minorHAnsi"/>
          <w:sz w:val="24"/>
          <w:szCs w:val="24"/>
        </w:rPr>
        <w:t>, indicating whether they are:</w:t>
      </w:r>
    </w:p>
    <w:p w14:paraId="7B2E0BCF" w14:textId="77777777" w:rsidR="00A345A9" w:rsidRPr="00BD0BED" w:rsidRDefault="00A345A9" w:rsidP="00B75149">
      <w:pPr>
        <w:pStyle w:val="Bulletedcopylevel2"/>
        <w:rPr>
          <w:rFonts w:ascii="Calibri" w:hAnsi="Calibri" w:cs="Calibri"/>
          <w:sz w:val="24"/>
        </w:rPr>
      </w:pPr>
      <w:r w:rsidRPr="00BD0BED">
        <w:rPr>
          <w:rFonts w:ascii="Calibri" w:hAnsi="Calibri" w:cs="Calibri"/>
          <w:sz w:val="24"/>
        </w:rPr>
        <w:t xml:space="preserve">Meeting </w:t>
      </w:r>
      <w:r w:rsidR="003950AF" w:rsidRPr="00BD0BED">
        <w:rPr>
          <w:rFonts w:ascii="Calibri" w:hAnsi="Calibri" w:cs="Calibri"/>
          <w:sz w:val="24"/>
        </w:rPr>
        <w:t xml:space="preserve">the </w:t>
      </w:r>
      <w:r w:rsidRPr="00BD0BED">
        <w:rPr>
          <w:rFonts w:ascii="Calibri" w:hAnsi="Calibri" w:cs="Calibri"/>
          <w:sz w:val="24"/>
        </w:rPr>
        <w:t>expected levels of development</w:t>
      </w:r>
      <w:r w:rsidR="00FF3B0F" w:rsidRPr="00BD0BED">
        <w:rPr>
          <w:rFonts w:ascii="Calibri" w:hAnsi="Calibri" w:cs="Calibri"/>
          <w:sz w:val="24"/>
        </w:rPr>
        <w:t xml:space="preserve"> (expected)</w:t>
      </w:r>
      <w:r w:rsidR="0015050C" w:rsidRPr="00BD0BED">
        <w:rPr>
          <w:rFonts w:ascii="Calibri" w:hAnsi="Calibri" w:cs="Calibri"/>
          <w:sz w:val="24"/>
        </w:rPr>
        <w:t>;</w:t>
      </w:r>
      <w:r w:rsidR="00FF3B0F" w:rsidRPr="00BD0BED">
        <w:rPr>
          <w:rFonts w:ascii="Calibri" w:hAnsi="Calibri" w:cs="Calibri"/>
          <w:sz w:val="24"/>
        </w:rPr>
        <w:t xml:space="preserve"> </w:t>
      </w:r>
    </w:p>
    <w:p w14:paraId="30880A9F" w14:textId="77777777" w:rsidR="00A345A9" w:rsidRPr="00BD0BED" w:rsidRDefault="00A345A9" w:rsidP="00B75149">
      <w:pPr>
        <w:pStyle w:val="Bulletedcopylevel2"/>
        <w:rPr>
          <w:rFonts w:ascii="Calibri" w:hAnsi="Calibri" w:cs="Calibri"/>
          <w:sz w:val="24"/>
        </w:rPr>
      </w:pPr>
      <w:r w:rsidRPr="00BD0BED">
        <w:rPr>
          <w:rFonts w:ascii="Calibri" w:hAnsi="Calibri" w:cs="Calibri"/>
          <w:sz w:val="24"/>
        </w:rPr>
        <w:t xml:space="preserve">Not yet reaching </w:t>
      </w:r>
      <w:r w:rsidR="003950AF" w:rsidRPr="00BD0BED">
        <w:rPr>
          <w:rFonts w:ascii="Calibri" w:hAnsi="Calibri" w:cs="Calibri"/>
          <w:sz w:val="24"/>
        </w:rPr>
        <w:t xml:space="preserve">the </w:t>
      </w:r>
      <w:r w:rsidRPr="00BD0BED">
        <w:rPr>
          <w:rFonts w:ascii="Calibri" w:hAnsi="Calibri" w:cs="Calibri"/>
          <w:sz w:val="24"/>
        </w:rPr>
        <w:t>expected levels (emerging)</w:t>
      </w:r>
      <w:r w:rsidR="0015050C" w:rsidRPr="00BD0BED">
        <w:rPr>
          <w:rFonts w:ascii="Calibri" w:hAnsi="Calibri" w:cs="Calibri"/>
          <w:sz w:val="24"/>
        </w:rPr>
        <w:t>.</w:t>
      </w:r>
    </w:p>
    <w:p w14:paraId="6E0C4A81" w14:textId="77777777" w:rsidR="00A345A9" w:rsidRPr="00C67DEE" w:rsidRDefault="00A345A9" w:rsidP="00A345A9">
      <w:pPr>
        <w:rPr>
          <w:rFonts w:cstheme="minorHAnsi"/>
          <w:sz w:val="24"/>
          <w:szCs w:val="24"/>
        </w:rPr>
      </w:pPr>
      <w:r w:rsidRPr="00C67DEE">
        <w:rPr>
          <w:rFonts w:cstheme="minorHAnsi"/>
          <w:sz w:val="24"/>
          <w:szCs w:val="24"/>
        </w:rPr>
        <w:t xml:space="preserve">The </w:t>
      </w:r>
      <w:r w:rsidR="003950AF" w:rsidRPr="00C67DEE">
        <w:rPr>
          <w:rFonts w:cstheme="minorHAnsi"/>
          <w:i/>
          <w:iCs/>
          <w:sz w:val="24"/>
          <w:szCs w:val="24"/>
        </w:rPr>
        <w:t>EYFS P</w:t>
      </w:r>
      <w:r w:rsidRPr="00C67DEE">
        <w:rPr>
          <w:rFonts w:cstheme="minorHAnsi"/>
          <w:i/>
          <w:iCs/>
          <w:sz w:val="24"/>
          <w:szCs w:val="24"/>
        </w:rPr>
        <w:t>rofile</w:t>
      </w:r>
      <w:r w:rsidRPr="00C67DEE">
        <w:rPr>
          <w:rFonts w:cstheme="minorHAnsi"/>
          <w:sz w:val="24"/>
          <w:szCs w:val="24"/>
        </w:rPr>
        <w:t xml:space="preserve"> reflects ongoing observations and discussions with parents</w:t>
      </w:r>
      <w:r w:rsidR="00B60DE8" w:rsidRPr="00C67DEE">
        <w:rPr>
          <w:rFonts w:cstheme="minorHAnsi"/>
          <w:sz w:val="24"/>
          <w:szCs w:val="24"/>
        </w:rPr>
        <w:t>/</w:t>
      </w:r>
      <w:r w:rsidRPr="00C67DEE">
        <w:rPr>
          <w:rFonts w:cstheme="minorHAnsi"/>
          <w:sz w:val="24"/>
          <w:szCs w:val="24"/>
        </w:rPr>
        <w:t>carers</w:t>
      </w:r>
      <w:r w:rsidR="006805B0" w:rsidRPr="00C67DEE">
        <w:rPr>
          <w:rFonts w:cstheme="minorHAnsi"/>
          <w:sz w:val="24"/>
          <w:szCs w:val="24"/>
        </w:rPr>
        <w:t xml:space="preserve"> and t</w:t>
      </w:r>
      <w:r w:rsidRPr="00C67DEE">
        <w:rPr>
          <w:rFonts w:cstheme="minorHAnsi"/>
          <w:sz w:val="24"/>
          <w:szCs w:val="24"/>
        </w:rPr>
        <w:t>he results of the profile are shared with parents</w:t>
      </w:r>
      <w:r w:rsidR="00B25356" w:rsidRPr="00C67DEE">
        <w:rPr>
          <w:rFonts w:cstheme="minorHAnsi"/>
          <w:sz w:val="24"/>
          <w:szCs w:val="24"/>
        </w:rPr>
        <w:t>/</w:t>
      </w:r>
      <w:r w:rsidRPr="00C67DEE">
        <w:rPr>
          <w:rFonts w:cstheme="minorHAnsi"/>
          <w:sz w:val="24"/>
          <w:szCs w:val="24"/>
        </w:rPr>
        <w:t>carers for their child</w:t>
      </w:r>
      <w:r w:rsidR="006805B0" w:rsidRPr="00C67DEE">
        <w:rPr>
          <w:rFonts w:cstheme="minorHAnsi"/>
          <w:sz w:val="24"/>
          <w:szCs w:val="24"/>
        </w:rPr>
        <w:t xml:space="preserve"> at the end of the school year. </w:t>
      </w:r>
    </w:p>
    <w:p w14:paraId="68932169" w14:textId="77777777" w:rsidR="00A345A9" w:rsidRPr="00C67DEE" w:rsidRDefault="00A345A9" w:rsidP="00A345A9">
      <w:pPr>
        <w:rPr>
          <w:rFonts w:cstheme="minorHAnsi"/>
          <w:sz w:val="24"/>
          <w:szCs w:val="24"/>
        </w:rPr>
      </w:pPr>
      <w:commentRangeStart w:id="3"/>
      <w:r w:rsidRPr="00C67DEE">
        <w:rPr>
          <w:rFonts w:cstheme="minorHAnsi"/>
          <w:sz w:val="24"/>
          <w:szCs w:val="24"/>
        </w:rPr>
        <w:t>The</w:t>
      </w:r>
      <w:commentRangeEnd w:id="3"/>
      <w:r w:rsidR="00CA1C20">
        <w:rPr>
          <w:rStyle w:val="CommentReference"/>
        </w:rPr>
        <w:commentReference w:id="3"/>
      </w:r>
      <w:r w:rsidRPr="00C67DEE">
        <w:rPr>
          <w:rFonts w:cstheme="minorHAnsi"/>
          <w:sz w:val="24"/>
          <w:szCs w:val="24"/>
        </w:rPr>
        <w:t xml:space="preserve"> profile is moderated internally in partnership with other</w:t>
      </w:r>
      <w:r w:rsidR="0050747C" w:rsidRPr="00C67DEE">
        <w:rPr>
          <w:rFonts w:cstheme="minorHAnsi"/>
          <w:sz w:val="24"/>
          <w:szCs w:val="24"/>
        </w:rPr>
        <w:t xml:space="preserve"> academ</w:t>
      </w:r>
      <w:r w:rsidR="002C4BF2" w:rsidRPr="00C67DEE">
        <w:rPr>
          <w:rFonts w:cstheme="minorHAnsi"/>
          <w:sz w:val="24"/>
          <w:szCs w:val="24"/>
        </w:rPr>
        <w:t xml:space="preserve">ies within the </w:t>
      </w:r>
      <w:bookmarkStart w:id="4" w:name="_Hlk138250690"/>
      <w:r w:rsidR="002C4BF2" w:rsidRPr="00C67DEE">
        <w:rPr>
          <w:rFonts w:cstheme="minorHAnsi"/>
          <w:sz w:val="24"/>
          <w:szCs w:val="24"/>
        </w:rPr>
        <w:t xml:space="preserve">L.E.A.D Academy Trust </w:t>
      </w:r>
      <w:bookmarkEnd w:id="4"/>
      <w:r w:rsidRPr="00C67DEE">
        <w:rPr>
          <w:rFonts w:cstheme="minorHAnsi"/>
          <w:sz w:val="24"/>
          <w:szCs w:val="24"/>
        </w:rPr>
        <w:t>to ensure consisten</w:t>
      </w:r>
      <w:r w:rsidR="00657133" w:rsidRPr="00C67DEE">
        <w:rPr>
          <w:rFonts w:cstheme="minorHAnsi"/>
          <w:sz w:val="24"/>
          <w:szCs w:val="24"/>
        </w:rPr>
        <w:t>cy in</w:t>
      </w:r>
      <w:r w:rsidRPr="00C67DEE">
        <w:rPr>
          <w:rFonts w:cstheme="minorHAnsi"/>
          <w:sz w:val="24"/>
          <w:szCs w:val="24"/>
        </w:rPr>
        <w:t xml:space="preserve"> assessment judgements. EYFS profile data is </w:t>
      </w:r>
      <w:r w:rsidR="00657133" w:rsidRPr="00C67DEE">
        <w:rPr>
          <w:rFonts w:cstheme="minorHAnsi"/>
          <w:sz w:val="24"/>
          <w:szCs w:val="24"/>
        </w:rPr>
        <w:t xml:space="preserve">also </w:t>
      </w:r>
      <w:r w:rsidRPr="00C67DEE">
        <w:rPr>
          <w:rFonts w:cstheme="minorHAnsi"/>
          <w:sz w:val="24"/>
          <w:szCs w:val="24"/>
        </w:rPr>
        <w:t>submitted to the local authority</w:t>
      </w:r>
      <w:r w:rsidR="00657133" w:rsidRPr="00C67DEE">
        <w:rPr>
          <w:rFonts w:cstheme="minorHAnsi"/>
          <w:sz w:val="24"/>
          <w:szCs w:val="24"/>
        </w:rPr>
        <w:t xml:space="preserve"> on an annual basis. </w:t>
      </w:r>
      <w:r w:rsidR="00CA1C20">
        <w:rPr>
          <w:rFonts w:cstheme="minorHAnsi"/>
          <w:sz w:val="24"/>
          <w:szCs w:val="24"/>
        </w:rPr>
        <w:t xml:space="preserve"> </w:t>
      </w:r>
    </w:p>
    <w:p w14:paraId="6F759E5F" w14:textId="77777777" w:rsidR="004E1F25" w:rsidRPr="009E148F" w:rsidRDefault="004F0DC5" w:rsidP="00DD3B37">
      <w:pPr>
        <w:rPr>
          <w:rFonts w:cstheme="minorHAnsi"/>
          <w:sz w:val="24"/>
          <w:szCs w:val="24"/>
        </w:rPr>
      </w:pPr>
      <w:r w:rsidRPr="009E148F">
        <w:rPr>
          <w:rFonts w:cstheme="minorHAnsi"/>
          <w:sz w:val="24"/>
          <w:szCs w:val="24"/>
        </w:rPr>
        <w:t xml:space="preserve">In addition to summative assessment, the L.E.A.D Academy Trust </w:t>
      </w:r>
      <w:r w:rsidR="004E1F25" w:rsidRPr="009E148F">
        <w:rPr>
          <w:rFonts w:cstheme="minorHAnsi"/>
          <w:sz w:val="24"/>
          <w:szCs w:val="24"/>
        </w:rPr>
        <w:t xml:space="preserve">places great </w:t>
      </w:r>
      <w:r w:rsidR="00767A3A" w:rsidRPr="009E148F">
        <w:rPr>
          <w:rFonts w:cstheme="minorHAnsi"/>
          <w:sz w:val="24"/>
          <w:szCs w:val="24"/>
        </w:rPr>
        <w:t>importance</w:t>
      </w:r>
      <w:r w:rsidR="004E1F25" w:rsidRPr="009E148F">
        <w:rPr>
          <w:rFonts w:cstheme="minorHAnsi"/>
          <w:sz w:val="24"/>
          <w:szCs w:val="24"/>
        </w:rPr>
        <w:t xml:space="preserve"> on the requirement for effective</w:t>
      </w:r>
      <w:r w:rsidR="00DD3B37" w:rsidRPr="009E148F">
        <w:rPr>
          <w:rFonts w:cstheme="minorHAnsi"/>
          <w:sz w:val="24"/>
          <w:szCs w:val="24"/>
        </w:rPr>
        <w:t xml:space="preserve"> day-by-day assessment </w:t>
      </w:r>
      <w:r w:rsidR="004E1F25" w:rsidRPr="009E148F">
        <w:rPr>
          <w:rFonts w:cstheme="minorHAnsi"/>
          <w:sz w:val="24"/>
          <w:szCs w:val="24"/>
        </w:rPr>
        <w:t>to be able to identify gaps in children’s knowledge</w:t>
      </w:r>
      <w:r w:rsidR="00767A3A" w:rsidRPr="009E148F">
        <w:rPr>
          <w:rFonts w:cstheme="minorHAnsi"/>
          <w:sz w:val="24"/>
          <w:szCs w:val="24"/>
        </w:rPr>
        <w:t xml:space="preserve">, skills and understanding </w:t>
      </w:r>
      <w:r w:rsidR="00E549C5">
        <w:rPr>
          <w:rFonts w:cstheme="minorHAnsi"/>
          <w:sz w:val="24"/>
          <w:szCs w:val="24"/>
        </w:rPr>
        <w:t>and</w:t>
      </w:r>
      <w:r w:rsidR="00767A3A" w:rsidRPr="009E148F">
        <w:rPr>
          <w:rFonts w:cstheme="minorHAnsi"/>
          <w:sz w:val="24"/>
          <w:szCs w:val="24"/>
        </w:rPr>
        <w:t xml:space="preserve"> to address issues as early as possible. </w:t>
      </w:r>
      <w:r w:rsidR="00342C43" w:rsidRPr="009E148F">
        <w:rPr>
          <w:rFonts w:cstheme="minorHAnsi"/>
          <w:sz w:val="24"/>
          <w:szCs w:val="24"/>
        </w:rPr>
        <w:t>For</w:t>
      </w:r>
      <w:r w:rsidR="00905535" w:rsidRPr="009E148F">
        <w:rPr>
          <w:rFonts w:cstheme="minorHAnsi"/>
          <w:sz w:val="24"/>
          <w:szCs w:val="24"/>
        </w:rPr>
        <w:t xml:space="preserve"> this formative assessment to be</w:t>
      </w:r>
      <w:r w:rsidR="00941C08" w:rsidRPr="009E148F">
        <w:rPr>
          <w:rFonts w:cstheme="minorHAnsi"/>
          <w:sz w:val="24"/>
          <w:szCs w:val="24"/>
        </w:rPr>
        <w:t xml:space="preserve"> effective</w:t>
      </w:r>
      <w:r w:rsidR="00C507D8">
        <w:rPr>
          <w:rFonts w:cstheme="minorHAnsi"/>
          <w:sz w:val="24"/>
          <w:szCs w:val="24"/>
        </w:rPr>
        <w:t>,</w:t>
      </w:r>
      <w:r w:rsidR="00941C08" w:rsidRPr="009E148F">
        <w:rPr>
          <w:rFonts w:cstheme="minorHAnsi"/>
          <w:sz w:val="24"/>
          <w:szCs w:val="24"/>
        </w:rPr>
        <w:t xml:space="preserve"> </w:t>
      </w:r>
      <w:r w:rsidR="00905535" w:rsidRPr="009E148F">
        <w:rPr>
          <w:rFonts w:cstheme="minorHAnsi"/>
          <w:sz w:val="24"/>
          <w:szCs w:val="24"/>
        </w:rPr>
        <w:t xml:space="preserve">it is important </w:t>
      </w:r>
      <w:r w:rsidR="007422E5" w:rsidRPr="009E148F">
        <w:rPr>
          <w:rFonts w:cstheme="minorHAnsi"/>
          <w:sz w:val="24"/>
          <w:szCs w:val="24"/>
        </w:rPr>
        <w:t xml:space="preserve">for the staff making </w:t>
      </w:r>
      <w:r w:rsidR="001F1B21" w:rsidRPr="009E148F">
        <w:rPr>
          <w:rFonts w:cstheme="minorHAnsi"/>
          <w:sz w:val="24"/>
          <w:szCs w:val="24"/>
        </w:rPr>
        <w:t>any judgement</w:t>
      </w:r>
      <w:r w:rsidR="007422E5" w:rsidRPr="009E148F">
        <w:rPr>
          <w:rFonts w:cstheme="minorHAnsi"/>
          <w:sz w:val="24"/>
          <w:szCs w:val="24"/>
        </w:rPr>
        <w:t xml:space="preserve"> to</w:t>
      </w:r>
      <w:r w:rsidR="00E65613" w:rsidRPr="009E148F">
        <w:rPr>
          <w:rFonts w:cstheme="minorHAnsi"/>
          <w:sz w:val="24"/>
          <w:szCs w:val="24"/>
        </w:rPr>
        <w:t xml:space="preserve"> know the child well</w:t>
      </w:r>
      <w:r w:rsidR="00280482" w:rsidRPr="009E148F">
        <w:rPr>
          <w:rFonts w:cstheme="minorHAnsi"/>
          <w:sz w:val="24"/>
          <w:szCs w:val="24"/>
        </w:rPr>
        <w:t xml:space="preserve"> and </w:t>
      </w:r>
      <w:r w:rsidR="00E65613" w:rsidRPr="009E148F">
        <w:rPr>
          <w:rFonts w:cstheme="minorHAnsi"/>
          <w:sz w:val="24"/>
          <w:szCs w:val="24"/>
        </w:rPr>
        <w:t xml:space="preserve">to have a </w:t>
      </w:r>
      <w:r w:rsidR="000260A5" w:rsidRPr="009E148F">
        <w:rPr>
          <w:rFonts w:cstheme="minorHAnsi"/>
          <w:sz w:val="24"/>
          <w:szCs w:val="24"/>
        </w:rPr>
        <w:t>secure</w:t>
      </w:r>
      <w:r w:rsidR="00E65613" w:rsidRPr="009E148F">
        <w:rPr>
          <w:rFonts w:cstheme="minorHAnsi"/>
          <w:sz w:val="24"/>
          <w:szCs w:val="24"/>
        </w:rPr>
        <w:t xml:space="preserve"> understanding of </w:t>
      </w:r>
      <w:r w:rsidR="000260A5" w:rsidRPr="009E148F">
        <w:rPr>
          <w:rFonts w:cstheme="minorHAnsi"/>
          <w:sz w:val="24"/>
          <w:szCs w:val="24"/>
        </w:rPr>
        <w:t xml:space="preserve">the benchmarks of </w:t>
      </w:r>
      <w:r w:rsidR="00E65613" w:rsidRPr="009E148F">
        <w:rPr>
          <w:rFonts w:cstheme="minorHAnsi"/>
          <w:sz w:val="24"/>
          <w:szCs w:val="24"/>
        </w:rPr>
        <w:t xml:space="preserve">development </w:t>
      </w:r>
      <w:r w:rsidR="000260A5" w:rsidRPr="009E148F">
        <w:rPr>
          <w:rFonts w:cstheme="minorHAnsi"/>
          <w:sz w:val="24"/>
          <w:szCs w:val="24"/>
        </w:rPr>
        <w:t>as laid out in the</w:t>
      </w:r>
      <w:r w:rsidR="002B29ED" w:rsidRPr="009E148F">
        <w:rPr>
          <w:rFonts w:cstheme="minorHAnsi"/>
          <w:sz w:val="24"/>
          <w:szCs w:val="24"/>
        </w:rPr>
        <w:t xml:space="preserve"> </w:t>
      </w:r>
      <w:r w:rsidR="002B29ED" w:rsidRPr="00C507D8">
        <w:rPr>
          <w:rFonts w:cstheme="minorHAnsi"/>
          <w:sz w:val="24"/>
          <w:szCs w:val="24"/>
        </w:rPr>
        <w:t>L.E.A.D.</w:t>
      </w:r>
      <w:r w:rsidR="00E65613" w:rsidRPr="00C507D8">
        <w:rPr>
          <w:rFonts w:cstheme="minorHAnsi"/>
          <w:sz w:val="24"/>
          <w:szCs w:val="24"/>
        </w:rPr>
        <w:t xml:space="preserve"> </w:t>
      </w:r>
      <w:r w:rsidR="00CA1C20">
        <w:rPr>
          <w:rFonts w:cstheme="minorHAnsi"/>
          <w:sz w:val="24"/>
          <w:szCs w:val="24"/>
        </w:rPr>
        <w:lastRenderedPageBreak/>
        <w:t>a</w:t>
      </w:r>
      <w:r w:rsidR="00D25D51">
        <w:rPr>
          <w:rFonts w:cstheme="minorHAnsi"/>
          <w:sz w:val="24"/>
          <w:szCs w:val="24"/>
        </w:rPr>
        <w:t xml:space="preserve">ssessment </w:t>
      </w:r>
      <w:r w:rsidR="00CA1C20">
        <w:rPr>
          <w:rFonts w:cstheme="minorHAnsi"/>
          <w:sz w:val="24"/>
          <w:szCs w:val="24"/>
        </w:rPr>
        <w:t>m</w:t>
      </w:r>
      <w:r w:rsidR="00D25D51">
        <w:rPr>
          <w:rFonts w:cstheme="minorHAnsi"/>
          <w:sz w:val="24"/>
          <w:szCs w:val="24"/>
        </w:rPr>
        <w:t>ilestones</w:t>
      </w:r>
      <w:r w:rsidR="004C5EE0" w:rsidRPr="00C507D8">
        <w:rPr>
          <w:rFonts w:cstheme="minorHAnsi"/>
          <w:sz w:val="24"/>
          <w:szCs w:val="24"/>
        </w:rPr>
        <w:t xml:space="preserve"> document</w:t>
      </w:r>
      <w:r w:rsidR="00280482" w:rsidRPr="00C507D8">
        <w:rPr>
          <w:rFonts w:cstheme="minorHAnsi"/>
          <w:sz w:val="24"/>
          <w:szCs w:val="24"/>
        </w:rPr>
        <w:t>.</w:t>
      </w:r>
      <w:r w:rsidR="004C5EE0" w:rsidRPr="00C507D8">
        <w:rPr>
          <w:rFonts w:cstheme="minorHAnsi"/>
          <w:sz w:val="24"/>
          <w:szCs w:val="24"/>
        </w:rPr>
        <w:t xml:space="preserve"> </w:t>
      </w:r>
      <w:r w:rsidR="002529EA" w:rsidRPr="00C507D8">
        <w:rPr>
          <w:rFonts w:cstheme="minorHAnsi"/>
          <w:sz w:val="24"/>
          <w:szCs w:val="24"/>
        </w:rPr>
        <w:t>In th</w:t>
      </w:r>
      <w:r w:rsidR="002529EA" w:rsidRPr="009E148F">
        <w:rPr>
          <w:rFonts w:cstheme="minorHAnsi"/>
          <w:sz w:val="24"/>
          <w:szCs w:val="24"/>
        </w:rPr>
        <w:t xml:space="preserve">e practice of assessment, staff </w:t>
      </w:r>
      <w:r w:rsidR="007422E5" w:rsidRPr="009E148F">
        <w:rPr>
          <w:rFonts w:cstheme="minorHAnsi"/>
          <w:sz w:val="24"/>
          <w:szCs w:val="24"/>
        </w:rPr>
        <w:t>need to carefully</w:t>
      </w:r>
      <w:r w:rsidR="00FE4B5A" w:rsidRPr="009E148F">
        <w:rPr>
          <w:rFonts w:cstheme="minorHAnsi"/>
          <w:sz w:val="24"/>
          <w:szCs w:val="24"/>
        </w:rPr>
        <w:t xml:space="preserve"> consider</w:t>
      </w:r>
      <w:r w:rsidR="007422E5" w:rsidRPr="009E148F">
        <w:rPr>
          <w:rFonts w:cstheme="minorHAnsi"/>
          <w:sz w:val="24"/>
          <w:szCs w:val="24"/>
        </w:rPr>
        <w:t xml:space="preserve"> </w:t>
      </w:r>
      <w:r w:rsidR="00FE4B5A" w:rsidRPr="009E148F">
        <w:rPr>
          <w:rFonts w:cstheme="minorHAnsi"/>
          <w:sz w:val="24"/>
          <w:szCs w:val="24"/>
        </w:rPr>
        <w:t xml:space="preserve">a range of evidence such as: </w:t>
      </w:r>
    </w:p>
    <w:p w14:paraId="0E498B91" w14:textId="77777777" w:rsidR="00DD3B37" w:rsidRPr="009E148F" w:rsidRDefault="00C507D8" w:rsidP="00B75149">
      <w:pPr>
        <w:pStyle w:val="Bulletedcopylevel2"/>
        <w:rPr>
          <w:rFonts w:asciiTheme="minorHAnsi" w:hAnsiTheme="minorHAnsi" w:cstheme="minorHAnsi"/>
          <w:sz w:val="24"/>
        </w:rPr>
      </w:pPr>
      <w:r>
        <w:rPr>
          <w:rFonts w:asciiTheme="minorHAnsi" w:hAnsiTheme="minorHAnsi" w:cstheme="minorHAnsi"/>
          <w:sz w:val="24"/>
        </w:rPr>
        <w:t>o</w:t>
      </w:r>
      <w:r w:rsidR="00DD3B37" w:rsidRPr="009E148F">
        <w:rPr>
          <w:rFonts w:asciiTheme="minorHAnsi" w:hAnsiTheme="minorHAnsi" w:cstheme="minorHAnsi"/>
          <w:sz w:val="24"/>
        </w:rPr>
        <w:t>bservations</w:t>
      </w:r>
      <w:r w:rsidR="002B29ED" w:rsidRPr="009E148F">
        <w:rPr>
          <w:rFonts w:asciiTheme="minorHAnsi" w:hAnsiTheme="minorHAnsi" w:cstheme="minorHAnsi"/>
          <w:sz w:val="24"/>
        </w:rPr>
        <w:t>;</w:t>
      </w:r>
    </w:p>
    <w:p w14:paraId="367BE044" w14:textId="77777777" w:rsidR="00DD3B37" w:rsidRPr="009E148F" w:rsidRDefault="00DD3B37" w:rsidP="00B75149">
      <w:pPr>
        <w:pStyle w:val="Bulletedcopylevel2"/>
        <w:rPr>
          <w:rFonts w:asciiTheme="minorHAnsi" w:hAnsiTheme="minorHAnsi" w:cstheme="minorHAnsi"/>
          <w:sz w:val="24"/>
        </w:rPr>
      </w:pPr>
      <w:r w:rsidRPr="009E148F">
        <w:rPr>
          <w:rFonts w:asciiTheme="minorHAnsi" w:hAnsiTheme="minorHAnsi" w:cstheme="minorHAnsi"/>
          <w:sz w:val="24"/>
        </w:rPr>
        <w:t>workbooks/ learning journeys</w:t>
      </w:r>
      <w:r w:rsidR="002B29ED" w:rsidRPr="009E148F">
        <w:rPr>
          <w:rFonts w:asciiTheme="minorHAnsi" w:hAnsiTheme="minorHAnsi" w:cstheme="minorHAnsi"/>
          <w:sz w:val="24"/>
        </w:rPr>
        <w:t>;</w:t>
      </w:r>
    </w:p>
    <w:p w14:paraId="49575915" w14:textId="77777777" w:rsidR="00DD3B37" w:rsidRPr="009E148F" w:rsidRDefault="00C507D8" w:rsidP="00B75149">
      <w:pPr>
        <w:pStyle w:val="Bulletedcopylevel2"/>
        <w:rPr>
          <w:rFonts w:asciiTheme="minorHAnsi" w:hAnsiTheme="minorHAnsi" w:cstheme="minorHAnsi"/>
          <w:sz w:val="24"/>
        </w:rPr>
      </w:pPr>
      <w:r>
        <w:rPr>
          <w:rFonts w:asciiTheme="minorHAnsi" w:hAnsiTheme="minorHAnsi" w:cstheme="minorHAnsi"/>
          <w:sz w:val="24"/>
        </w:rPr>
        <w:t>recorded clips</w:t>
      </w:r>
      <w:r w:rsidR="002B29ED" w:rsidRPr="009E148F">
        <w:rPr>
          <w:rFonts w:asciiTheme="minorHAnsi" w:hAnsiTheme="minorHAnsi" w:cstheme="minorHAnsi"/>
          <w:sz w:val="24"/>
        </w:rPr>
        <w:t>;</w:t>
      </w:r>
    </w:p>
    <w:p w14:paraId="3701664D" w14:textId="77777777" w:rsidR="00DD3B37" w:rsidRPr="009E148F" w:rsidRDefault="00DD3B37" w:rsidP="00B75149">
      <w:pPr>
        <w:pStyle w:val="Bulletedcopylevel2"/>
        <w:rPr>
          <w:rFonts w:asciiTheme="minorHAnsi" w:hAnsiTheme="minorHAnsi" w:cstheme="minorHAnsi"/>
          <w:sz w:val="24"/>
        </w:rPr>
      </w:pPr>
      <w:r w:rsidRPr="009E148F">
        <w:rPr>
          <w:rFonts w:asciiTheme="minorHAnsi" w:hAnsiTheme="minorHAnsi" w:cstheme="minorHAnsi"/>
          <w:sz w:val="24"/>
        </w:rPr>
        <w:t>anecdotal evidence</w:t>
      </w:r>
      <w:r w:rsidR="002B29ED" w:rsidRPr="009E148F">
        <w:rPr>
          <w:rFonts w:asciiTheme="minorHAnsi" w:hAnsiTheme="minorHAnsi" w:cstheme="minorHAnsi"/>
          <w:sz w:val="24"/>
        </w:rPr>
        <w:t>;</w:t>
      </w:r>
    </w:p>
    <w:p w14:paraId="4BBE727C" w14:textId="77777777" w:rsidR="00D273C9" w:rsidRPr="009E148F" w:rsidRDefault="00DD3B37" w:rsidP="005A17CD">
      <w:pPr>
        <w:pStyle w:val="Bulletedcopylevel2"/>
        <w:rPr>
          <w:rFonts w:asciiTheme="minorHAnsi" w:hAnsiTheme="minorHAnsi" w:cstheme="minorHAnsi"/>
          <w:sz w:val="24"/>
        </w:rPr>
      </w:pPr>
      <w:r w:rsidRPr="009E148F">
        <w:rPr>
          <w:rFonts w:asciiTheme="minorHAnsi" w:hAnsiTheme="minorHAnsi" w:cstheme="minorHAnsi"/>
          <w:sz w:val="24"/>
        </w:rPr>
        <w:t>parental observations.</w:t>
      </w:r>
    </w:p>
    <w:p w14:paraId="643AE912" w14:textId="77777777" w:rsidR="00BE3FCA" w:rsidRPr="001F76EE" w:rsidRDefault="00BE3FCA" w:rsidP="00BE3FCA">
      <w:pPr>
        <w:pStyle w:val="Bulletedcopylevel2"/>
        <w:numPr>
          <w:ilvl w:val="0"/>
          <w:numId w:val="0"/>
        </w:numPr>
        <w:ind w:left="907"/>
        <w:rPr>
          <w:rFonts w:asciiTheme="minorHAnsi" w:hAnsiTheme="minorHAnsi" w:cstheme="minorHAnsi"/>
          <w:sz w:val="24"/>
        </w:rPr>
      </w:pPr>
    </w:p>
    <w:p w14:paraId="430C3234" w14:textId="77777777" w:rsidR="005E7783" w:rsidRPr="001F76EE" w:rsidRDefault="00E549C5" w:rsidP="00904E13">
      <w:pPr>
        <w:rPr>
          <w:rFonts w:cstheme="minorHAnsi"/>
          <w:sz w:val="24"/>
          <w:szCs w:val="24"/>
        </w:rPr>
      </w:pPr>
      <w:r>
        <w:rPr>
          <w:rFonts w:cstheme="minorHAnsi"/>
          <w:sz w:val="24"/>
          <w:szCs w:val="24"/>
        </w:rPr>
        <w:t>W</w:t>
      </w:r>
      <w:r w:rsidR="00904E13" w:rsidRPr="001F76EE">
        <w:rPr>
          <w:rFonts w:cstheme="minorHAnsi"/>
          <w:sz w:val="24"/>
          <w:szCs w:val="24"/>
        </w:rPr>
        <w:t xml:space="preserve">e recognise that children learn and develop </w:t>
      </w:r>
      <w:r w:rsidR="00D85234" w:rsidRPr="001F76EE">
        <w:rPr>
          <w:rFonts w:cstheme="minorHAnsi"/>
          <w:sz w:val="24"/>
          <w:szCs w:val="24"/>
        </w:rPr>
        <w:t>best</w:t>
      </w:r>
      <w:r w:rsidR="00904E13" w:rsidRPr="001F76EE">
        <w:rPr>
          <w:rFonts w:cstheme="minorHAnsi"/>
          <w:sz w:val="24"/>
          <w:szCs w:val="24"/>
        </w:rPr>
        <w:t xml:space="preserve"> when there is a strong partnership between staff and </w:t>
      </w:r>
      <w:r w:rsidR="00E05AC9" w:rsidRPr="001F76EE">
        <w:rPr>
          <w:rFonts w:cstheme="minorHAnsi"/>
          <w:sz w:val="24"/>
          <w:szCs w:val="24"/>
        </w:rPr>
        <w:t>home</w:t>
      </w:r>
      <w:r w:rsidR="00904E13" w:rsidRPr="001F76EE">
        <w:rPr>
          <w:rFonts w:cstheme="minorHAnsi"/>
          <w:sz w:val="24"/>
          <w:szCs w:val="24"/>
        </w:rPr>
        <w:t>.</w:t>
      </w:r>
      <w:r w:rsidR="00F6780E" w:rsidRPr="001F76EE">
        <w:rPr>
          <w:rFonts w:cstheme="minorHAnsi"/>
          <w:sz w:val="24"/>
          <w:szCs w:val="24"/>
        </w:rPr>
        <w:t xml:space="preserve"> </w:t>
      </w:r>
      <w:r w:rsidR="00904E13" w:rsidRPr="001F76EE">
        <w:rPr>
          <w:rFonts w:cstheme="minorHAnsi"/>
          <w:sz w:val="24"/>
          <w:szCs w:val="24"/>
        </w:rPr>
        <w:t>Parents</w:t>
      </w:r>
      <w:r w:rsidR="00E05AC9" w:rsidRPr="001F76EE">
        <w:rPr>
          <w:rFonts w:cstheme="minorHAnsi"/>
          <w:sz w:val="24"/>
          <w:szCs w:val="24"/>
        </w:rPr>
        <w:t>/</w:t>
      </w:r>
      <w:r w:rsidR="00904E13" w:rsidRPr="001F76EE">
        <w:rPr>
          <w:rFonts w:cstheme="minorHAnsi"/>
          <w:sz w:val="24"/>
          <w:szCs w:val="24"/>
        </w:rPr>
        <w:t xml:space="preserve">carers are </w:t>
      </w:r>
      <w:r w:rsidR="00BE3FCA" w:rsidRPr="001F76EE">
        <w:rPr>
          <w:rFonts w:cstheme="minorHAnsi"/>
          <w:sz w:val="24"/>
          <w:szCs w:val="24"/>
        </w:rPr>
        <w:t xml:space="preserve">therefore </w:t>
      </w:r>
      <w:r w:rsidR="00904E13" w:rsidRPr="001F76EE">
        <w:rPr>
          <w:rFonts w:cstheme="minorHAnsi"/>
          <w:sz w:val="24"/>
          <w:szCs w:val="24"/>
        </w:rPr>
        <w:t>kept up to date with their child’s progress and development</w:t>
      </w:r>
      <w:r w:rsidR="0017190E" w:rsidRPr="001F76EE">
        <w:rPr>
          <w:rFonts w:cstheme="minorHAnsi"/>
          <w:sz w:val="24"/>
          <w:szCs w:val="24"/>
        </w:rPr>
        <w:t xml:space="preserve"> as detailed </w:t>
      </w:r>
      <w:r w:rsidR="005E7783" w:rsidRPr="001F76EE">
        <w:rPr>
          <w:rFonts w:cstheme="minorHAnsi"/>
          <w:sz w:val="24"/>
          <w:szCs w:val="24"/>
        </w:rPr>
        <w:t>as part of this policy. This includes t</w:t>
      </w:r>
      <w:r w:rsidR="00904E13" w:rsidRPr="001F76EE">
        <w:rPr>
          <w:rFonts w:cstheme="minorHAnsi"/>
          <w:sz w:val="24"/>
          <w:szCs w:val="24"/>
        </w:rPr>
        <w:t xml:space="preserve">he </w:t>
      </w:r>
      <w:r w:rsidR="00F6780E" w:rsidRPr="001F76EE">
        <w:rPr>
          <w:rFonts w:cstheme="minorHAnsi"/>
          <w:sz w:val="24"/>
          <w:szCs w:val="24"/>
        </w:rPr>
        <w:t>P</w:t>
      </w:r>
      <w:r w:rsidR="00904E13" w:rsidRPr="001F76EE">
        <w:rPr>
          <w:rFonts w:cstheme="minorHAnsi"/>
          <w:sz w:val="24"/>
          <w:szCs w:val="24"/>
        </w:rPr>
        <w:t xml:space="preserve">rogress </w:t>
      </w:r>
      <w:r w:rsidR="00F6780E" w:rsidRPr="001F76EE">
        <w:rPr>
          <w:rFonts w:cstheme="minorHAnsi"/>
          <w:sz w:val="24"/>
          <w:szCs w:val="24"/>
        </w:rPr>
        <w:t>C</w:t>
      </w:r>
      <w:r w:rsidR="00904E13" w:rsidRPr="001F76EE">
        <w:rPr>
          <w:rFonts w:cstheme="minorHAnsi"/>
          <w:sz w:val="24"/>
          <w:szCs w:val="24"/>
        </w:rPr>
        <w:t xml:space="preserve">heck and </w:t>
      </w:r>
      <w:r w:rsidR="00904E13" w:rsidRPr="001F76EE">
        <w:rPr>
          <w:rFonts w:cstheme="minorHAnsi"/>
          <w:i/>
          <w:iCs/>
          <w:sz w:val="24"/>
          <w:szCs w:val="24"/>
        </w:rPr>
        <w:t xml:space="preserve">EYFS </w:t>
      </w:r>
      <w:r w:rsidR="00F6780E" w:rsidRPr="001F76EE">
        <w:rPr>
          <w:rFonts w:cstheme="minorHAnsi"/>
          <w:i/>
          <w:iCs/>
          <w:sz w:val="24"/>
          <w:szCs w:val="24"/>
        </w:rPr>
        <w:t>P</w:t>
      </w:r>
      <w:r w:rsidR="00904E13" w:rsidRPr="001F76EE">
        <w:rPr>
          <w:rFonts w:cstheme="minorHAnsi"/>
          <w:i/>
          <w:iCs/>
          <w:sz w:val="24"/>
          <w:szCs w:val="24"/>
        </w:rPr>
        <w:t>rofile</w:t>
      </w:r>
      <w:r w:rsidR="005E7783" w:rsidRPr="001F76EE">
        <w:rPr>
          <w:rFonts w:cstheme="minorHAnsi"/>
          <w:i/>
          <w:iCs/>
          <w:sz w:val="24"/>
          <w:szCs w:val="24"/>
        </w:rPr>
        <w:t xml:space="preserve"> </w:t>
      </w:r>
      <w:r w:rsidR="005E7783" w:rsidRPr="001F76EE">
        <w:rPr>
          <w:rFonts w:cstheme="minorHAnsi"/>
          <w:sz w:val="24"/>
          <w:szCs w:val="24"/>
        </w:rPr>
        <w:t>which</w:t>
      </w:r>
      <w:r w:rsidR="00904E13" w:rsidRPr="001F76EE">
        <w:rPr>
          <w:rFonts w:cstheme="minorHAnsi"/>
          <w:sz w:val="24"/>
          <w:szCs w:val="24"/>
        </w:rPr>
        <w:t xml:space="preserve"> helps to provide parents</w:t>
      </w:r>
      <w:r w:rsidR="005E7783" w:rsidRPr="001F76EE">
        <w:rPr>
          <w:rFonts w:cstheme="minorHAnsi"/>
          <w:sz w:val="24"/>
          <w:szCs w:val="24"/>
        </w:rPr>
        <w:t>/</w:t>
      </w:r>
      <w:r w:rsidR="00904E13" w:rsidRPr="001F76EE">
        <w:rPr>
          <w:rFonts w:cstheme="minorHAnsi"/>
          <w:sz w:val="24"/>
          <w:szCs w:val="24"/>
        </w:rPr>
        <w:t>carers with a well-rounded picture of their child’s knowledge, understanding and abilities.</w:t>
      </w:r>
    </w:p>
    <w:p w14:paraId="45EEC67D" w14:textId="77777777" w:rsidR="001F76EE" w:rsidRPr="00582501" w:rsidRDefault="001F76EE" w:rsidP="009C1F0B">
      <w:pPr>
        <w:rPr>
          <w:rFonts w:cstheme="minorHAnsi"/>
          <w:b/>
          <w:bCs/>
          <w:sz w:val="24"/>
          <w:szCs w:val="24"/>
          <w:u w:val="single"/>
        </w:rPr>
      </w:pPr>
    </w:p>
    <w:p w14:paraId="74417BD4" w14:textId="77777777" w:rsidR="009C1F0B" w:rsidRPr="00582501" w:rsidRDefault="009C1F0B" w:rsidP="009C1F0B">
      <w:pPr>
        <w:rPr>
          <w:rFonts w:cstheme="minorHAnsi"/>
          <w:b/>
          <w:bCs/>
          <w:sz w:val="24"/>
          <w:szCs w:val="24"/>
          <w:u w:val="single"/>
        </w:rPr>
      </w:pPr>
      <w:r w:rsidRPr="00582501">
        <w:rPr>
          <w:rFonts w:cstheme="minorHAnsi"/>
          <w:b/>
          <w:bCs/>
          <w:sz w:val="24"/>
          <w:szCs w:val="24"/>
          <w:u w:val="single"/>
        </w:rPr>
        <w:t>Safeguarding and Welfare:</w:t>
      </w:r>
    </w:p>
    <w:p w14:paraId="0F386CBA" w14:textId="77777777" w:rsidR="00B17B03" w:rsidRPr="00582501" w:rsidRDefault="00E549C5" w:rsidP="00B17B03">
      <w:pPr>
        <w:shd w:val="clear" w:color="auto" w:fill="FFFFFF" w:themeFill="background1"/>
        <w:spacing w:after="150" w:line="240" w:lineRule="auto"/>
        <w:rPr>
          <w:rFonts w:cstheme="minorHAnsi"/>
          <w:sz w:val="24"/>
          <w:szCs w:val="24"/>
        </w:rPr>
      </w:pPr>
      <w:r>
        <w:rPr>
          <w:rFonts w:cstheme="minorHAnsi"/>
          <w:sz w:val="24"/>
          <w:szCs w:val="24"/>
        </w:rPr>
        <w:t xml:space="preserve">We </w:t>
      </w:r>
      <w:r w:rsidR="00807C98" w:rsidRPr="00582501">
        <w:rPr>
          <w:rFonts w:cstheme="minorHAnsi"/>
          <w:sz w:val="24"/>
          <w:szCs w:val="24"/>
        </w:rPr>
        <w:t xml:space="preserve">are absolutely committed to the </w:t>
      </w:r>
      <w:r w:rsidR="00B17B03" w:rsidRPr="00582501">
        <w:rPr>
          <w:rFonts w:cstheme="minorHAnsi"/>
          <w:sz w:val="24"/>
          <w:szCs w:val="24"/>
        </w:rPr>
        <w:t xml:space="preserve">safeguarding of </w:t>
      </w:r>
      <w:r w:rsidR="00342C43" w:rsidRPr="00582501">
        <w:rPr>
          <w:rFonts w:cstheme="minorHAnsi"/>
          <w:sz w:val="24"/>
          <w:szCs w:val="24"/>
        </w:rPr>
        <w:t>all</w:t>
      </w:r>
      <w:r w:rsidR="00B17B03" w:rsidRPr="00582501">
        <w:rPr>
          <w:rFonts w:cstheme="minorHAnsi"/>
          <w:sz w:val="24"/>
          <w:szCs w:val="24"/>
        </w:rPr>
        <w:t xml:space="preserve"> our pupils and fully comply with the welfare requirements as set ou</w:t>
      </w:r>
      <w:r w:rsidR="00011D74" w:rsidRPr="00582501">
        <w:rPr>
          <w:rFonts w:cstheme="minorHAnsi"/>
          <w:sz w:val="24"/>
          <w:szCs w:val="24"/>
        </w:rPr>
        <w:t>t</w:t>
      </w:r>
      <w:r w:rsidR="00B17B03" w:rsidRPr="00582501">
        <w:rPr>
          <w:rFonts w:cstheme="minorHAnsi"/>
          <w:sz w:val="24"/>
          <w:szCs w:val="24"/>
        </w:rPr>
        <w:t xml:space="preserve"> in the </w:t>
      </w:r>
      <w:r w:rsidR="00C507D8">
        <w:t>Statutory framework for the early years foundation stage</w:t>
      </w:r>
      <w:r w:rsidR="001878C2">
        <w:t xml:space="preserve"> 2025</w:t>
      </w:r>
      <w:r w:rsidR="00007FEE">
        <w:t>.</w:t>
      </w:r>
      <w:r w:rsidR="00C507D8">
        <w:t xml:space="preserve"> </w:t>
      </w:r>
      <w:r w:rsidR="00B17B03" w:rsidRPr="00582501">
        <w:rPr>
          <w:rFonts w:cstheme="minorHAnsi"/>
          <w:sz w:val="24"/>
          <w:szCs w:val="24"/>
        </w:rPr>
        <w:t xml:space="preserve"> These are</w:t>
      </w:r>
      <w:r w:rsidR="00CF064B" w:rsidRPr="00582501">
        <w:rPr>
          <w:rFonts w:cstheme="minorHAnsi"/>
          <w:sz w:val="24"/>
          <w:szCs w:val="24"/>
        </w:rPr>
        <w:t xml:space="preserve"> to</w:t>
      </w:r>
      <w:r w:rsidR="00B17B03" w:rsidRPr="00582501">
        <w:rPr>
          <w:rFonts w:cstheme="minorHAnsi"/>
          <w:sz w:val="24"/>
          <w:szCs w:val="24"/>
        </w:rPr>
        <w:t>:</w:t>
      </w:r>
    </w:p>
    <w:p w14:paraId="02AFE707" w14:textId="77777777" w:rsidR="00B17B03" w:rsidRDefault="00007FEE" w:rsidP="00CF064B">
      <w:pPr>
        <w:pStyle w:val="Bulletedcopylevel2"/>
        <w:numPr>
          <w:ilvl w:val="0"/>
          <w:numId w:val="18"/>
        </w:numPr>
        <w:rPr>
          <w:rFonts w:asciiTheme="minorHAnsi" w:hAnsiTheme="minorHAnsi" w:cstheme="minorHAnsi"/>
          <w:sz w:val="24"/>
        </w:rPr>
      </w:pPr>
      <w:r>
        <w:rPr>
          <w:rFonts w:asciiTheme="minorHAnsi" w:hAnsiTheme="minorHAnsi" w:cstheme="minorHAnsi"/>
          <w:sz w:val="24"/>
        </w:rPr>
        <w:t>p</w:t>
      </w:r>
      <w:r w:rsidR="00B17B03" w:rsidRPr="00582501">
        <w:rPr>
          <w:rFonts w:asciiTheme="minorHAnsi" w:hAnsiTheme="minorHAnsi" w:cstheme="minorHAnsi"/>
          <w:sz w:val="24"/>
        </w:rPr>
        <w:t>rovide a setting that is welcoming, safe and stimulating where children can grow in confidence</w:t>
      </w:r>
      <w:r w:rsidR="00445DEF">
        <w:rPr>
          <w:rFonts w:asciiTheme="minorHAnsi" w:hAnsiTheme="minorHAnsi" w:cstheme="minorHAnsi"/>
          <w:sz w:val="24"/>
        </w:rPr>
        <w:t xml:space="preserve"> due to </w:t>
      </w:r>
      <w:r w:rsidR="00B47DCB">
        <w:rPr>
          <w:rFonts w:asciiTheme="minorHAnsi" w:hAnsiTheme="minorHAnsi" w:cstheme="minorHAnsi"/>
          <w:sz w:val="24"/>
        </w:rPr>
        <w:t>the</w:t>
      </w:r>
      <w:r w:rsidR="00445DEF">
        <w:rPr>
          <w:rFonts w:asciiTheme="minorHAnsi" w:hAnsiTheme="minorHAnsi" w:cstheme="minorHAnsi"/>
          <w:sz w:val="24"/>
        </w:rPr>
        <w:t xml:space="preserve"> positive relationships with the adults caring for them</w:t>
      </w:r>
      <w:r w:rsidR="00B47DCB">
        <w:rPr>
          <w:rFonts w:asciiTheme="minorHAnsi" w:hAnsiTheme="minorHAnsi" w:cstheme="minorHAnsi"/>
          <w:sz w:val="24"/>
        </w:rPr>
        <w:t>;</w:t>
      </w:r>
    </w:p>
    <w:p w14:paraId="313EA7A6" w14:textId="77777777" w:rsidR="00B47DCB" w:rsidRPr="00582501" w:rsidRDefault="00B47DCB" w:rsidP="00CF064B">
      <w:pPr>
        <w:pStyle w:val="Bulletedcopylevel2"/>
        <w:numPr>
          <w:ilvl w:val="0"/>
          <w:numId w:val="18"/>
        </w:numPr>
        <w:rPr>
          <w:rFonts w:asciiTheme="minorHAnsi" w:hAnsiTheme="minorHAnsi" w:cstheme="minorHAnsi"/>
          <w:sz w:val="24"/>
        </w:rPr>
      </w:pPr>
      <w:r>
        <w:rPr>
          <w:rFonts w:asciiTheme="minorHAnsi" w:hAnsiTheme="minorHAnsi" w:cstheme="minorHAnsi"/>
          <w:sz w:val="24"/>
        </w:rPr>
        <w:t>ensure staff are well trained in safeguarding procedures and that they fully adhere to the Trust’s code of conduct;</w:t>
      </w:r>
    </w:p>
    <w:p w14:paraId="4BB2564F" w14:textId="77777777" w:rsidR="00B17B03" w:rsidRPr="00B47DCB" w:rsidRDefault="00007FEE" w:rsidP="00CF064B">
      <w:pPr>
        <w:pStyle w:val="Bulletedcopylevel2"/>
        <w:numPr>
          <w:ilvl w:val="0"/>
          <w:numId w:val="18"/>
        </w:numPr>
        <w:rPr>
          <w:rFonts w:asciiTheme="minorHAnsi" w:hAnsiTheme="minorHAnsi" w:cstheme="minorHAnsi"/>
          <w:sz w:val="24"/>
        </w:rPr>
      </w:pPr>
      <w:r w:rsidRPr="00B47DCB">
        <w:rPr>
          <w:rFonts w:asciiTheme="minorHAnsi" w:hAnsiTheme="minorHAnsi" w:cstheme="minorHAnsi"/>
          <w:sz w:val="24"/>
        </w:rPr>
        <w:t>p</w:t>
      </w:r>
      <w:r w:rsidR="00B17B03" w:rsidRPr="00B47DCB">
        <w:rPr>
          <w:rFonts w:asciiTheme="minorHAnsi" w:hAnsiTheme="minorHAnsi" w:cstheme="minorHAnsi"/>
          <w:sz w:val="24"/>
        </w:rPr>
        <w:t xml:space="preserve">romote good health; </w:t>
      </w:r>
    </w:p>
    <w:p w14:paraId="13A5FEBA" w14:textId="77777777" w:rsidR="00B17B03" w:rsidRPr="00B47DCB" w:rsidRDefault="00007FEE" w:rsidP="00CF064B">
      <w:pPr>
        <w:pStyle w:val="Bulletedcopylevel2"/>
        <w:numPr>
          <w:ilvl w:val="0"/>
          <w:numId w:val="18"/>
        </w:numPr>
        <w:rPr>
          <w:rFonts w:asciiTheme="minorHAnsi" w:hAnsiTheme="minorHAnsi" w:cstheme="minorHAnsi"/>
          <w:sz w:val="24"/>
        </w:rPr>
      </w:pPr>
      <w:r w:rsidRPr="00B47DCB">
        <w:rPr>
          <w:rFonts w:asciiTheme="minorHAnsi" w:hAnsiTheme="minorHAnsi" w:cstheme="minorHAnsi"/>
          <w:sz w:val="24"/>
        </w:rPr>
        <w:t>m</w:t>
      </w:r>
      <w:r w:rsidR="00B17B03" w:rsidRPr="00B47DCB">
        <w:rPr>
          <w:rFonts w:asciiTheme="minorHAnsi" w:hAnsiTheme="minorHAnsi" w:cstheme="minorHAnsi"/>
          <w:sz w:val="24"/>
        </w:rPr>
        <w:t xml:space="preserve">anage </w:t>
      </w:r>
      <w:r w:rsidR="00B17B03" w:rsidRPr="00B47DCB">
        <w:rPr>
          <w:rFonts w:asciiTheme="minorHAnsi" w:hAnsiTheme="minorHAnsi" w:cstheme="minorHAnsi"/>
          <w:sz w:val="24"/>
          <w:lang w:val="en-GB"/>
        </w:rPr>
        <w:t>behaviour</w:t>
      </w:r>
      <w:r w:rsidR="00B17B03" w:rsidRPr="00B47DCB">
        <w:rPr>
          <w:rFonts w:asciiTheme="minorHAnsi" w:hAnsiTheme="minorHAnsi" w:cstheme="minorHAnsi"/>
          <w:sz w:val="24"/>
        </w:rPr>
        <w:t xml:space="preserve"> effectively in a manner appropriate for the children’s stage of development and individual needs; </w:t>
      </w:r>
    </w:p>
    <w:p w14:paraId="6229D9DE" w14:textId="77777777" w:rsidR="00B17B03" w:rsidRPr="00B47DCB" w:rsidRDefault="00007FEE" w:rsidP="00CF064B">
      <w:pPr>
        <w:pStyle w:val="Bulletedcopylevel2"/>
        <w:numPr>
          <w:ilvl w:val="0"/>
          <w:numId w:val="18"/>
        </w:numPr>
        <w:rPr>
          <w:rFonts w:asciiTheme="minorHAnsi" w:hAnsiTheme="minorHAnsi" w:cstheme="minorHAnsi"/>
          <w:sz w:val="24"/>
        </w:rPr>
      </w:pPr>
      <w:r w:rsidRPr="00B47DCB">
        <w:rPr>
          <w:rFonts w:asciiTheme="minorHAnsi" w:hAnsiTheme="minorHAnsi" w:cstheme="minorHAnsi"/>
          <w:sz w:val="24"/>
        </w:rPr>
        <w:t>e</w:t>
      </w:r>
      <w:r w:rsidR="00B17B03" w:rsidRPr="00B47DCB">
        <w:rPr>
          <w:rFonts w:asciiTheme="minorHAnsi" w:hAnsiTheme="minorHAnsi" w:cstheme="minorHAnsi"/>
          <w:sz w:val="24"/>
        </w:rPr>
        <w:t xml:space="preserve">nsure that all adults who look after children, or who have unsupervised access to them, are suitable to do so; </w:t>
      </w:r>
    </w:p>
    <w:p w14:paraId="7A98119B" w14:textId="77777777" w:rsidR="0047672E" w:rsidRPr="00B47DCB" w:rsidRDefault="00007FEE" w:rsidP="0047672E">
      <w:pPr>
        <w:pStyle w:val="Bulletedcopylevel2"/>
        <w:numPr>
          <w:ilvl w:val="0"/>
          <w:numId w:val="18"/>
        </w:numPr>
        <w:rPr>
          <w:rFonts w:asciiTheme="minorHAnsi" w:hAnsiTheme="minorHAnsi" w:cstheme="minorHAnsi"/>
          <w:sz w:val="24"/>
        </w:rPr>
      </w:pPr>
      <w:r w:rsidRPr="00B47DCB">
        <w:rPr>
          <w:rFonts w:asciiTheme="minorHAnsi" w:hAnsiTheme="minorHAnsi" w:cstheme="minorHAnsi"/>
          <w:sz w:val="24"/>
        </w:rPr>
        <w:t>m</w:t>
      </w:r>
      <w:r w:rsidR="0047672E" w:rsidRPr="00B47DCB">
        <w:rPr>
          <w:rFonts w:asciiTheme="minorHAnsi" w:hAnsiTheme="minorHAnsi" w:cstheme="minorHAnsi"/>
          <w:sz w:val="24"/>
        </w:rPr>
        <w:t xml:space="preserve">aintain records, policies and procedures required for the safe and efficient management of the setting to meet the needs of the children; </w:t>
      </w:r>
    </w:p>
    <w:p w14:paraId="36E86018" w14:textId="77777777" w:rsidR="00807C98" w:rsidRPr="00582501" w:rsidRDefault="00007FEE" w:rsidP="004D3F6D">
      <w:pPr>
        <w:pStyle w:val="Bulletedcopylevel2"/>
        <w:numPr>
          <w:ilvl w:val="0"/>
          <w:numId w:val="18"/>
        </w:numPr>
        <w:rPr>
          <w:rFonts w:asciiTheme="minorHAnsi" w:hAnsiTheme="minorHAnsi" w:cstheme="minorHAnsi"/>
          <w:sz w:val="24"/>
        </w:rPr>
      </w:pPr>
      <w:r>
        <w:rPr>
          <w:rFonts w:asciiTheme="minorHAnsi" w:hAnsiTheme="minorHAnsi" w:cstheme="minorHAnsi"/>
          <w:sz w:val="24"/>
        </w:rPr>
        <w:t>e</w:t>
      </w:r>
      <w:r w:rsidR="00B17B03" w:rsidRPr="00582501">
        <w:rPr>
          <w:rFonts w:asciiTheme="minorHAnsi" w:hAnsiTheme="minorHAnsi" w:cstheme="minorHAnsi"/>
          <w:sz w:val="24"/>
        </w:rPr>
        <w:t>nsure that the setting, furniture</w:t>
      </w:r>
      <w:r w:rsidR="004D3F6D" w:rsidRPr="00582501">
        <w:rPr>
          <w:rFonts w:asciiTheme="minorHAnsi" w:hAnsiTheme="minorHAnsi" w:cstheme="minorHAnsi"/>
          <w:sz w:val="24"/>
        </w:rPr>
        <w:t xml:space="preserve">, </w:t>
      </w:r>
      <w:r w:rsidR="00342C43" w:rsidRPr="00582501">
        <w:rPr>
          <w:rFonts w:asciiTheme="minorHAnsi" w:hAnsiTheme="minorHAnsi" w:cstheme="minorHAnsi"/>
          <w:sz w:val="24"/>
        </w:rPr>
        <w:t>resources</w:t>
      </w:r>
      <w:r w:rsidR="00B17B03" w:rsidRPr="00582501">
        <w:rPr>
          <w:rFonts w:asciiTheme="minorHAnsi" w:hAnsiTheme="minorHAnsi" w:cstheme="minorHAnsi"/>
          <w:sz w:val="24"/>
        </w:rPr>
        <w:t xml:space="preserve"> and equipment </w:t>
      </w:r>
      <w:r w:rsidR="00E549C5">
        <w:rPr>
          <w:rFonts w:asciiTheme="minorHAnsi" w:hAnsiTheme="minorHAnsi" w:cstheme="minorHAnsi"/>
          <w:sz w:val="24"/>
        </w:rPr>
        <w:t>are</w:t>
      </w:r>
      <w:r w:rsidR="00E549C5" w:rsidRPr="00582501">
        <w:rPr>
          <w:rFonts w:asciiTheme="minorHAnsi" w:hAnsiTheme="minorHAnsi" w:cstheme="minorHAnsi"/>
          <w:sz w:val="24"/>
        </w:rPr>
        <w:t xml:space="preserve"> </w:t>
      </w:r>
      <w:r w:rsidR="00B17B03" w:rsidRPr="00582501">
        <w:rPr>
          <w:rFonts w:asciiTheme="minorHAnsi" w:hAnsiTheme="minorHAnsi" w:cstheme="minorHAnsi"/>
          <w:sz w:val="24"/>
        </w:rPr>
        <w:t xml:space="preserve">safe and suitable for the purpose </w:t>
      </w:r>
      <w:r w:rsidR="0047672E" w:rsidRPr="00582501">
        <w:rPr>
          <w:rFonts w:asciiTheme="minorHAnsi" w:hAnsiTheme="minorHAnsi" w:cstheme="minorHAnsi"/>
          <w:sz w:val="24"/>
        </w:rPr>
        <w:t xml:space="preserve">for which </w:t>
      </w:r>
      <w:r w:rsidR="00E549C5">
        <w:rPr>
          <w:rFonts w:asciiTheme="minorHAnsi" w:hAnsiTheme="minorHAnsi" w:cstheme="minorHAnsi"/>
          <w:sz w:val="24"/>
        </w:rPr>
        <w:t>they are used</w:t>
      </w:r>
      <w:r w:rsidR="004D3F6D" w:rsidRPr="00582501">
        <w:rPr>
          <w:rFonts w:asciiTheme="minorHAnsi" w:hAnsiTheme="minorHAnsi" w:cstheme="minorHAnsi"/>
          <w:sz w:val="24"/>
        </w:rPr>
        <w:t>.</w:t>
      </w:r>
    </w:p>
    <w:p w14:paraId="0BBB4B12" w14:textId="77777777" w:rsidR="003A24D1" w:rsidRPr="001504FD" w:rsidRDefault="003A24D1" w:rsidP="003A24D1">
      <w:pPr>
        <w:pStyle w:val="Bulletedcopylevel2"/>
        <w:numPr>
          <w:ilvl w:val="0"/>
          <w:numId w:val="0"/>
        </w:numPr>
        <w:ind w:left="1080"/>
        <w:rPr>
          <w:rFonts w:asciiTheme="minorHAnsi" w:hAnsiTheme="minorHAnsi" w:cstheme="minorHAnsi"/>
          <w:color w:val="FF0000"/>
          <w:sz w:val="24"/>
        </w:rPr>
      </w:pPr>
    </w:p>
    <w:p w14:paraId="2B3B968E" w14:textId="77777777" w:rsidR="00807C98" w:rsidRPr="00B723CF" w:rsidRDefault="00807C98" w:rsidP="00807C98">
      <w:pPr>
        <w:shd w:val="clear" w:color="auto" w:fill="FFFFFF" w:themeFill="background1"/>
        <w:spacing w:after="150" w:line="240" w:lineRule="auto"/>
        <w:rPr>
          <w:rFonts w:cstheme="minorHAnsi"/>
          <w:sz w:val="24"/>
          <w:szCs w:val="24"/>
        </w:rPr>
      </w:pPr>
      <w:r w:rsidRPr="00B723CF">
        <w:rPr>
          <w:rFonts w:eastAsia="Times New Roman" w:cstheme="minorHAnsi"/>
          <w:b/>
          <w:bCs/>
          <w:sz w:val="24"/>
          <w:szCs w:val="24"/>
          <w:lang w:eastAsia="en-GB"/>
        </w:rPr>
        <w:lastRenderedPageBreak/>
        <w:t>Keeping Safe</w:t>
      </w:r>
      <w:r w:rsidRPr="00B723CF">
        <w:rPr>
          <w:rFonts w:cstheme="minorHAnsi"/>
          <w:sz w:val="24"/>
          <w:szCs w:val="24"/>
        </w:rPr>
        <w:t xml:space="preserve"> - It is </w:t>
      </w:r>
      <w:r w:rsidR="00B47DCB">
        <w:rPr>
          <w:rFonts w:cstheme="minorHAnsi"/>
          <w:sz w:val="24"/>
          <w:szCs w:val="24"/>
        </w:rPr>
        <w:t xml:space="preserve">imperative </w:t>
      </w:r>
      <w:r w:rsidRPr="00B723CF">
        <w:rPr>
          <w:rFonts w:cstheme="minorHAnsi"/>
          <w:sz w:val="24"/>
          <w:szCs w:val="24"/>
        </w:rPr>
        <w:t xml:space="preserve">that all children </w:t>
      </w:r>
      <w:r w:rsidR="00AE79B2" w:rsidRPr="00B723CF">
        <w:rPr>
          <w:rFonts w:cstheme="minorHAnsi"/>
          <w:sz w:val="24"/>
          <w:szCs w:val="24"/>
        </w:rPr>
        <w:t xml:space="preserve">within </w:t>
      </w:r>
      <w:r w:rsidR="00582501" w:rsidRPr="00B723CF">
        <w:rPr>
          <w:rFonts w:cstheme="minorHAnsi"/>
          <w:sz w:val="24"/>
          <w:szCs w:val="24"/>
        </w:rPr>
        <w:t>our academy</w:t>
      </w:r>
      <w:r w:rsidR="00AE79B2" w:rsidRPr="00B723CF">
        <w:rPr>
          <w:rFonts w:cstheme="minorHAnsi"/>
          <w:sz w:val="24"/>
          <w:szCs w:val="24"/>
        </w:rPr>
        <w:t xml:space="preserve"> </w:t>
      </w:r>
      <w:r w:rsidRPr="00B723CF">
        <w:rPr>
          <w:rFonts w:cstheme="minorHAnsi"/>
          <w:sz w:val="24"/>
          <w:szCs w:val="24"/>
        </w:rPr>
        <w:t xml:space="preserve">are safe. We aim to educate children on boundaries, </w:t>
      </w:r>
      <w:r w:rsidR="00342C43" w:rsidRPr="00B723CF">
        <w:rPr>
          <w:rFonts w:cstheme="minorHAnsi"/>
          <w:sz w:val="24"/>
          <w:szCs w:val="24"/>
        </w:rPr>
        <w:t>rules</w:t>
      </w:r>
      <w:r w:rsidR="00097D1B">
        <w:rPr>
          <w:rFonts w:cstheme="minorHAnsi"/>
          <w:sz w:val="24"/>
          <w:szCs w:val="24"/>
        </w:rPr>
        <w:t xml:space="preserve"> </w:t>
      </w:r>
      <w:r w:rsidRPr="00B723CF">
        <w:rPr>
          <w:rFonts w:cstheme="minorHAnsi"/>
          <w:sz w:val="24"/>
          <w:szCs w:val="24"/>
        </w:rPr>
        <w:t>and limits and to help them understand</w:t>
      </w:r>
      <w:r w:rsidR="00E549C5">
        <w:rPr>
          <w:rFonts w:cstheme="minorHAnsi"/>
          <w:sz w:val="24"/>
          <w:szCs w:val="24"/>
        </w:rPr>
        <w:t xml:space="preserve"> how to stay safe</w:t>
      </w:r>
      <w:r w:rsidRPr="00B723CF">
        <w:rPr>
          <w:rFonts w:cstheme="minorHAnsi"/>
          <w:sz w:val="24"/>
          <w:szCs w:val="24"/>
        </w:rPr>
        <w:t xml:space="preserve">. We provide children with choices to help them develop this important life skill. We encourage children to take risks and highlight the importance of keeping themselves safe by teaching them how to recognise and avoid hazards. We </w:t>
      </w:r>
      <w:r w:rsidR="00915B73" w:rsidRPr="00B723CF">
        <w:rPr>
          <w:rFonts w:cstheme="minorHAnsi"/>
          <w:sz w:val="24"/>
          <w:szCs w:val="24"/>
        </w:rPr>
        <w:t xml:space="preserve">also </w:t>
      </w:r>
      <w:r w:rsidRPr="00B723CF">
        <w:rPr>
          <w:rFonts w:cstheme="minorHAnsi"/>
          <w:sz w:val="24"/>
          <w:szCs w:val="24"/>
        </w:rPr>
        <w:t xml:space="preserve">aim to protect the physical and psychological well-being of all children. </w:t>
      </w:r>
    </w:p>
    <w:p w14:paraId="280B9516" w14:textId="77777777" w:rsidR="007A2E0B" w:rsidRDefault="00807C98" w:rsidP="00807C98">
      <w:pPr>
        <w:shd w:val="clear" w:color="auto" w:fill="FFFFFF" w:themeFill="background1"/>
        <w:spacing w:after="150" w:line="240" w:lineRule="auto"/>
        <w:rPr>
          <w:rFonts w:cstheme="minorHAnsi"/>
          <w:sz w:val="24"/>
          <w:szCs w:val="24"/>
        </w:rPr>
      </w:pPr>
      <w:r w:rsidRPr="00B723CF">
        <w:rPr>
          <w:rFonts w:eastAsia="Times New Roman" w:cstheme="minorHAnsi"/>
          <w:b/>
          <w:bCs/>
          <w:sz w:val="24"/>
          <w:szCs w:val="24"/>
          <w:lang w:eastAsia="en-GB"/>
        </w:rPr>
        <w:t>Good Health</w:t>
      </w:r>
      <w:r w:rsidRPr="00B723CF">
        <w:rPr>
          <w:rFonts w:cstheme="minorHAnsi"/>
          <w:sz w:val="24"/>
          <w:szCs w:val="24"/>
        </w:rPr>
        <w:t xml:space="preserve"> - All children are provided with a healthy snack each day as well as being given the choice of milk. They </w:t>
      </w:r>
      <w:r w:rsidR="00915B73" w:rsidRPr="00B723CF">
        <w:rPr>
          <w:rFonts w:cstheme="minorHAnsi"/>
          <w:sz w:val="24"/>
          <w:szCs w:val="24"/>
        </w:rPr>
        <w:t xml:space="preserve">also </w:t>
      </w:r>
      <w:r w:rsidRPr="00B723CF">
        <w:rPr>
          <w:rFonts w:cstheme="minorHAnsi"/>
          <w:sz w:val="24"/>
          <w:szCs w:val="24"/>
        </w:rPr>
        <w:t xml:space="preserve">have access to water at all times. </w:t>
      </w:r>
      <w:r w:rsidR="000A5929" w:rsidRPr="00B723CF">
        <w:rPr>
          <w:rFonts w:cstheme="minorHAnsi"/>
          <w:sz w:val="24"/>
          <w:szCs w:val="24"/>
        </w:rPr>
        <w:t xml:space="preserve">In addition, healthy living </w:t>
      </w:r>
      <w:r w:rsidR="005377DC" w:rsidRPr="00B723CF">
        <w:rPr>
          <w:rFonts w:cstheme="minorHAnsi"/>
          <w:sz w:val="24"/>
          <w:szCs w:val="24"/>
        </w:rPr>
        <w:t xml:space="preserve">and </w:t>
      </w:r>
      <w:r w:rsidR="000A5929" w:rsidRPr="00B723CF">
        <w:rPr>
          <w:rFonts w:cstheme="minorHAnsi"/>
          <w:sz w:val="24"/>
          <w:szCs w:val="24"/>
        </w:rPr>
        <w:t xml:space="preserve">good </w:t>
      </w:r>
      <w:r w:rsidR="000A5929" w:rsidRPr="004F06A2">
        <w:rPr>
          <w:rFonts w:cstheme="minorHAnsi"/>
          <w:sz w:val="24"/>
          <w:szCs w:val="24"/>
        </w:rPr>
        <w:t xml:space="preserve">oral health </w:t>
      </w:r>
      <w:r w:rsidR="00514EE6" w:rsidRPr="004F06A2">
        <w:rPr>
          <w:rFonts w:cstheme="minorHAnsi"/>
          <w:sz w:val="24"/>
          <w:szCs w:val="24"/>
        </w:rPr>
        <w:t>are</w:t>
      </w:r>
      <w:r w:rsidR="000A5929" w:rsidRPr="004F06A2">
        <w:rPr>
          <w:rFonts w:cstheme="minorHAnsi"/>
          <w:sz w:val="24"/>
          <w:szCs w:val="24"/>
        </w:rPr>
        <w:t xml:space="preserve"> also promoted</w:t>
      </w:r>
      <w:r w:rsidR="004F1A44" w:rsidRPr="004F06A2">
        <w:rPr>
          <w:rFonts w:cstheme="minorHAnsi"/>
          <w:sz w:val="24"/>
          <w:szCs w:val="24"/>
        </w:rPr>
        <w:t xml:space="preserve">. </w:t>
      </w:r>
    </w:p>
    <w:p w14:paraId="5F633C1D" w14:textId="77777777" w:rsidR="000C6179" w:rsidRPr="004F06A2" w:rsidRDefault="000C6179" w:rsidP="00807C98">
      <w:pPr>
        <w:shd w:val="clear" w:color="auto" w:fill="FFFFFF" w:themeFill="background1"/>
        <w:spacing w:after="150" w:line="240" w:lineRule="auto"/>
        <w:rPr>
          <w:rFonts w:cstheme="minorHAnsi"/>
          <w:sz w:val="24"/>
          <w:szCs w:val="24"/>
        </w:rPr>
      </w:pPr>
      <w:r w:rsidRPr="006B0B49">
        <w:rPr>
          <w:rFonts w:cstheme="minorHAnsi"/>
          <w:b/>
          <w:bCs/>
          <w:sz w:val="24"/>
          <w:szCs w:val="24"/>
        </w:rPr>
        <w:t xml:space="preserve">Safer </w:t>
      </w:r>
      <w:commentRangeStart w:id="5"/>
      <w:r w:rsidRPr="006B0B49">
        <w:rPr>
          <w:rFonts w:cstheme="minorHAnsi"/>
          <w:b/>
          <w:bCs/>
          <w:sz w:val="24"/>
          <w:szCs w:val="24"/>
        </w:rPr>
        <w:t>eating</w:t>
      </w:r>
      <w:commentRangeEnd w:id="5"/>
      <w:r w:rsidRPr="006B0B49">
        <w:rPr>
          <w:rStyle w:val="CommentReference"/>
          <w:b/>
          <w:bCs/>
        </w:rPr>
        <w:commentReference w:id="5"/>
      </w:r>
      <w:r>
        <w:rPr>
          <w:rFonts w:cstheme="minorHAnsi"/>
          <w:sz w:val="24"/>
          <w:szCs w:val="24"/>
        </w:rPr>
        <w:t xml:space="preserve"> </w:t>
      </w:r>
      <w:r w:rsidR="00CF360E">
        <w:rPr>
          <w:rFonts w:cstheme="minorHAnsi"/>
          <w:sz w:val="24"/>
          <w:szCs w:val="24"/>
        </w:rPr>
        <w:t>–</w:t>
      </w:r>
      <w:r>
        <w:rPr>
          <w:rFonts w:cstheme="minorHAnsi"/>
          <w:sz w:val="24"/>
          <w:szCs w:val="24"/>
        </w:rPr>
        <w:t xml:space="preserve"> </w:t>
      </w:r>
      <w:r w:rsidR="00CF360E">
        <w:rPr>
          <w:rFonts w:cstheme="minorHAnsi"/>
          <w:sz w:val="24"/>
          <w:szCs w:val="24"/>
        </w:rPr>
        <w:t xml:space="preserve">when eating there should always be a member of staff in the room with a valid </w:t>
      </w:r>
      <w:r w:rsidR="006B0B49">
        <w:rPr>
          <w:rFonts w:cstheme="minorHAnsi"/>
          <w:sz w:val="24"/>
          <w:szCs w:val="24"/>
        </w:rPr>
        <w:t>paediatric</w:t>
      </w:r>
      <w:r w:rsidR="00CF360E">
        <w:rPr>
          <w:rFonts w:cstheme="minorHAnsi"/>
          <w:sz w:val="24"/>
          <w:szCs w:val="24"/>
        </w:rPr>
        <w:t xml:space="preserve"> first aid certificate</w:t>
      </w:r>
      <w:r w:rsidR="00EB70BB">
        <w:rPr>
          <w:rFonts w:cstheme="minorHAnsi"/>
          <w:sz w:val="24"/>
          <w:szCs w:val="24"/>
        </w:rPr>
        <w:t xml:space="preserve">. All settings must gather, record and act upon special dietary </w:t>
      </w:r>
      <w:r w:rsidR="006B0B49">
        <w:rPr>
          <w:rFonts w:cstheme="minorHAnsi"/>
          <w:sz w:val="24"/>
          <w:szCs w:val="24"/>
        </w:rPr>
        <w:t>requirements</w:t>
      </w:r>
      <w:r w:rsidR="005F6A32">
        <w:rPr>
          <w:rFonts w:cstheme="minorHAnsi"/>
          <w:sz w:val="24"/>
          <w:szCs w:val="24"/>
        </w:rPr>
        <w:t xml:space="preserve"> and staff must be aware of the symptoms and treatments for allergies and </w:t>
      </w:r>
      <w:r w:rsidR="006B0B49">
        <w:rPr>
          <w:rFonts w:cstheme="minorHAnsi"/>
          <w:sz w:val="24"/>
          <w:szCs w:val="24"/>
        </w:rPr>
        <w:t>anaphylaxis.</w:t>
      </w:r>
      <w:r w:rsidR="00F50EA8">
        <w:rPr>
          <w:rFonts w:cstheme="minorHAnsi"/>
          <w:sz w:val="24"/>
          <w:szCs w:val="24"/>
        </w:rPr>
        <w:t xml:space="preserve"> </w:t>
      </w:r>
      <w:r w:rsidR="00F50EA8" w:rsidRPr="00F50EA8">
        <w:rPr>
          <w:rFonts w:cstheme="minorHAnsi"/>
          <w:sz w:val="24"/>
          <w:szCs w:val="24"/>
        </w:rPr>
        <w:t xml:space="preserve">Where possible, staff should sit facing children while they eat to make sure children are eating safely, prevent food sharing and be aware of any unexpected allergic reactions. </w:t>
      </w:r>
    </w:p>
    <w:p w14:paraId="7D061D8A" w14:textId="77777777" w:rsidR="00807C98" w:rsidRPr="004F06A2" w:rsidRDefault="00807C98" w:rsidP="00807C98">
      <w:pPr>
        <w:shd w:val="clear" w:color="auto" w:fill="FFFFFF" w:themeFill="background1"/>
        <w:spacing w:after="150" w:line="240" w:lineRule="auto"/>
        <w:rPr>
          <w:rFonts w:cstheme="minorHAnsi"/>
          <w:sz w:val="24"/>
          <w:szCs w:val="24"/>
        </w:rPr>
      </w:pPr>
      <w:r w:rsidRPr="004F06A2">
        <w:rPr>
          <w:rFonts w:eastAsia="Times New Roman" w:cstheme="minorHAnsi"/>
          <w:b/>
          <w:bCs/>
          <w:sz w:val="24"/>
          <w:szCs w:val="24"/>
          <w:lang w:eastAsia="en-GB"/>
        </w:rPr>
        <w:t>Intimate Care</w:t>
      </w:r>
      <w:r w:rsidRPr="004F06A2">
        <w:rPr>
          <w:rFonts w:cstheme="minorHAnsi"/>
          <w:sz w:val="24"/>
          <w:szCs w:val="24"/>
        </w:rPr>
        <w:t xml:space="preserve"> - Intimate care is any care which involves washing, </w:t>
      </w:r>
      <w:r w:rsidR="00342C43" w:rsidRPr="004F06A2">
        <w:rPr>
          <w:rFonts w:cstheme="minorHAnsi"/>
          <w:sz w:val="24"/>
          <w:szCs w:val="24"/>
        </w:rPr>
        <w:t>touching,</w:t>
      </w:r>
      <w:r w:rsidRPr="004F06A2">
        <w:rPr>
          <w:rFonts w:cstheme="minorHAnsi"/>
          <w:sz w:val="24"/>
          <w:szCs w:val="24"/>
        </w:rPr>
        <w:t xml:space="preserve"> or carrying out an invasive procedure that most children </w:t>
      </w:r>
      <w:r w:rsidR="005A6A5F" w:rsidRPr="004F06A2">
        <w:rPr>
          <w:rFonts w:cstheme="minorHAnsi"/>
          <w:sz w:val="24"/>
          <w:szCs w:val="24"/>
        </w:rPr>
        <w:t>can</w:t>
      </w:r>
      <w:r w:rsidRPr="004F06A2">
        <w:rPr>
          <w:rFonts w:cstheme="minorHAnsi"/>
          <w:sz w:val="24"/>
          <w:szCs w:val="24"/>
        </w:rPr>
        <w:t xml:space="preserve"> carry out themselves. However, depending on a child’s age and stage of development, they may need some support, for example, dressing, wiping their bottom after using the toilet</w:t>
      </w:r>
      <w:r w:rsidR="00007FEE">
        <w:rPr>
          <w:rFonts w:cstheme="minorHAnsi"/>
          <w:sz w:val="24"/>
          <w:szCs w:val="24"/>
        </w:rPr>
        <w:t xml:space="preserve"> </w:t>
      </w:r>
      <w:r w:rsidRPr="004F06A2">
        <w:rPr>
          <w:rFonts w:cstheme="minorHAnsi"/>
          <w:sz w:val="24"/>
          <w:szCs w:val="24"/>
        </w:rPr>
        <w:t>and changing underwear following an accident. Every child has the right to privacy, dignity and a professional approach from all staff when meeting their needs and it is important that staff work in partnership with parents to give the right support to an individual child. No intimate care is given without the express written permission of the parent</w:t>
      </w:r>
      <w:r w:rsidR="00B42273" w:rsidRPr="004F06A2">
        <w:rPr>
          <w:rFonts w:cstheme="minorHAnsi"/>
          <w:sz w:val="24"/>
          <w:szCs w:val="24"/>
        </w:rPr>
        <w:t xml:space="preserve">/carer </w:t>
      </w:r>
      <w:r w:rsidRPr="004F06A2">
        <w:rPr>
          <w:rFonts w:cstheme="minorHAnsi"/>
          <w:sz w:val="24"/>
          <w:szCs w:val="24"/>
        </w:rPr>
        <w:t>of th</w:t>
      </w:r>
      <w:r w:rsidR="00B42273" w:rsidRPr="004F06A2">
        <w:rPr>
          <w:rFonts w:cstheme="minorHAnsi"/>
          <w:sz w:val="24"/>
          <w:szCs w:val="24"/>
        </w:rPr>
        <w:t>e</w:t>
      </w:r>
      <w:r w:rsidRPr="004F06A2">
        <w:rPr>
          <w:rFonts w:cstheme="minorHAnsi"/>
          <w:sz w:val="24"/>
          <w:szCs w:val="24"/>
        </w:rPr>
        <w:t xml:space="preserve"> child.</w:t>
      </w:r>
    </w:p>
    <w:p w14:paraId="6EA844BF" w14:textId="77777777" w:rsidR="006979FF" w:rsidRPr="00614140" w:rsidRDefault="0033251F" w:rsidP="006979FF">
      <w:pPr>
        <w:shd w:val="clear" w:color="auto" w:fill="FFFFFF" w:themeFill="background1"/>
        <w:spacing w:after="150" w:line="240" w:lineRule="auto"/>
        <w:rPr>
          <w:rFonts w:cstheme="minorHAnsi"/>
          <w:b/>
          <w:bCs/>
          <w:sz w:val="24"/>
          <w:szCs w:val="24"/>
        </w:rPr>
      </w:pPr>
      <w:r>
        <w:rPr>
          <w:rFonts w:cstheme="minorHAnsi"/>
          <w:b/>
          <w:bCs/>
          <w:sz w:val="24"/>
          <w:szCs w:val="24"/>
        </w:rPr>
        <w:t>Key Person</w:t>
      </w:r>
      <w:r w:rsidR="006005D8" w:rsidRPr="00614140">
        <w:rPr>
          <w:rFonts w:cstheme="minorHAnsi"/>
          <w:b/>
          <w:bCs/>
          <w:sz w:val="24"/>
          <w:szCs w:val="24"/>
        </w:rPr>
        <w:t xml:space="preserve"> - </w:t>
      </w:r>
      <w:r w:rsidR="006979FF" w:rsidRPr="00614140">
        <w:rPr>
          <w:rFonts w:cstheme="minorHAnsi"/>
          <w:sz w:val="24"/>
          <w:szCs w:val="24"/>
        </w:rPr>
        <w:t xml:space="preserve">Each child is assigned a </w:t>
      </w:r>
      <w:r w:rsidR="006979FF" w:rsidRPr="00614140">
        <w:rPr>
          <w:rFonts w:cstheme="minorHAnsi"/>
          <w:i/>
          <w:iCs/>
          <w:sz w:val="24"/>
          <w:szCs w:val="24"/>
        </w:rPr>
        <w:t>key person</w:t>
      </w:r>
      <w:r w:rsidR="006979FF" w:rsidRPr="00614140">
        <w:rPr>
          <w:rFonts w:cstheme="minorHAnsi"/>
          <w:sz w:val="24"/>
          <w:szCs w:val="24"/>
        </w:rPr>
        <w:t xml:space="preserve"> who helps to ensure that their learning and care is tailored to meet their needs.</w:t>
      </w:r>
      <w:r>
        <w:rPr>
          <w:rFonts w:cstheme="minorHAnsi"/>
          <w:sz w:val="24"/>
          <w:szCs w:val="24"/>
        </w:rPr>
        <w:t xml:space="preserve"> Parents </w:t>
      </w:r>
      <w:r w:rsidR="005F7518">
        <w:rPr>
          <w:rFonts w:cstheme="minorHAnsi"/>
          <w:sz w:val="24"/>
          <w:szCs w:val="24"/>
        </w:rPr>
        <w:t>must be</w:t>
      </w:r>
      <w:r>
        <w:rPr>
          <w:rFonts w:cstheme="minorHAnsi"/>
          <w:sz w:val="24"/>
          <w:szCs w:val="24"/>
        </w:rPr>
        <w:t xml:space="preserve"> provided with the name of their child’s key person and details of their role when the child joins the academy.</w:t>
      </w:r>
      <w:r w:rsidR="006979FF" w:rsidRPr="00614140">
        <w:rPr>
          <w:rFonts w:cstheme="minorHAnsi"/>
          <w:sz w:val="24"/>
          <w:szCs w:val="24"/>
        </w:rPr>
        <w:t xml:space="preserve"> </w:t>
      </w:r>
      <w:r>
        <w:rPr>
          <w:rFonts w:cstheme="minorHAnsi"/>
          <w:sz w:val="24"/>
          <w:szCs w:val="24"/>
        </w:rPr>
        <w:t xml:space="preserve"> </w:t>
      </w:r>
      <w:r w:rsidR="006979FF" w:rsidRPr="00614140">
        <w:rPr>
          <w:rFonts w:cstheme="minorHAnsi"/>
          <w:sz w:val="24"/>
          <w:szCs w:val="24"/>
        </w:rPr>
        <w:t xml:space="preserve">The </w:t>
      </w:r>
      <w:r w:rsidR="006979FF" w:rsidRPr="00614140">
        <w:rPr>
          <w:rFonts w:cstheme="minorHAnsi"/>
          <w:i/>
          <w:iCs/>
          <w:sz w:val="24"/>
          <w:szCs w:val="24"/>
        </w:rPr>
        <w:t xml:space="preserve">key person </w:t>
      </w:r>
      <w:r w:rsidR="006979FF" w:rsidRPr="00007FEE">
        <w:rPr>
          <w:rFonts w:cstheme="minorHAnsi"/>
          <w:sz w:val="24"/>
          <w:szCs w:val="24"/>
        </w:rPr>
        <w:t>s</w:t>
      </w:r>
      <w:r w:rsidR="006979FF" w:rsidRPr="00614140">
        <w:rPr>
          <w:rFonts w:cstheme="minorHAnsi"/>
          <w:sz w:val="24"/>
          <w:szCs w:val="24"/>
        </w:rPr>
        <w:t>upports parents</w:t>
      </w:r>
      <w:r w:rsidR="00B42273" w:rsidRPr="00614140">
        <w:rPr>
          <w:rFonts w:cstheme="minorHAnsi"/>
          <w:sz w:val="24"/>
          <w:szCs w:val="24"/>
        </w:rPr>
        <w:t>/</w:t>
      </w:r>
      <w:r w:rsidR="006979FF" w:rsidRPr="00614140">
        <w:rPr>
          <w:rFonts w:cstheme="minorHAnsi"/>
          <w:sz w:val="24"/>
          <w:szCs w:val="24"/>
        </w:rPr>
        <w:t xml:space="preserve">carers in guiding their child’s development at home </w:t>
      </w:r>
      <w:r w:rsidR="00342C43" w:rsidRPr="00614140">
        <w:rPr>
          <w:rFonts w:cstheme="minorHAnsi"/>
          <w:sz w:val="24"/>
          <w:szCs w:val="24"/>
        </w:rPr>
        <w:t>and</w:t>
      </w:r>
      <w:r w:rsidR="006979FF" w:rsidRPr="00614140">
        <w:rPr>
          <w:rFonts w:cstheme="minorHAnsi"/>
          <w:sz w:val="24"/>
          <w:szCs w:val="24"/>
        </w:rPr>
        <w:t xml:space="preserve"> helps families to engage with more specialist support, wherever necessary. </w:t>
      </w:r>
    </w:p>
    <w:p w14:paraId="486238EA" w14:textId="77777777" w:rsidR="00807C98" w:rsidRPr="00EB7A5D" w:rsidRDefault="0033251F" w:rsidP="00807C98">
      <w:pPr>
        <w:shd w:val="clear" w:color="auto" w:fill="FFFFFF" w:themeFill="background1"/>
        <w:spacing w:after="150" w:line="240" w:lineRule="auto"/>
        <w:rPr>
          <w:rFonts w:cstheme="minorHAnsi"/>
          <w:sz w:val="24"/>
          <w:szCs w:val="24"/>
        </w:rPr>
      </w:pPr>
      <w:r>
        <w:rPr>
          <w:rFonts w:cstheme="minorHAnsi"/>
          <w:b/>
          <w:bCs/>
          <w:sz w:val="24"/>
          <w:szCs w:val="24"/>
        </w:rPr>
        <w:t xml:space="preserve">Suitable Adults - </w:t>
      </w:r>
      <w:r>
        <w:rPr>
          <w:rFonts w:cstheme="minorHAnsi"/>
          <w:sz w:val="24"/>
          <w:szCs w:val="24"/>
        </w:rPr>
        <w:t>W</w:t>
      </w:r>
      <w:r w:rsidR="00D94307" w:rsidRPr="00EB7A5D">
        <w:rPr>
          <w:rFonts w:cstheme="minorHAnsi"/>
          <w:sz w:val="24"/>
          <w:szCs w:val="24"/>
        </w:rPr>
        <w:t>e</w:t>
      </w:r>
      <w:r w:rsidR="00600C30" w:rsidRPr="00EB7A5D">
        <w:rPr>
          <w:rFonts w:cstheme="minorHAnsi"/>
          <w:sz w:val="24"/>
          <w:szCs w:val="24"/>
        </w:rPr>
        <w:t xml:space="preserve"> </w:t>
      </w:r>
      <w:r w:rsidR="00807C98" w:rsidRPr="00EB7A5D">
        <w:rPr>
          <w:rFonts w:cstheme="minorHAnsi"/>
          <w:sz w:val="24"/>
          <w:szCs w:val="24"/>
        </w:rPr>
        <w:t xml:space="preserve">ensure that </w:t>
      </w:r>
      <w:r w:rsidR="00600C30" w:rsidRPr="00EB7A5D">
        <w:rPr>
          <w:rFonts w:cstheme="minorHAnsi"/>
          <w:sz w:val="24"/>
          <w:szCs w:val="24"/>
        </w:rPr>
        <w:t xml:space="preserve">all staff </w:t>
      </w:r>
      <w:r w:rsidR="00807C98" w:rsidRPr="00EB7A5D">
        <w:rPr>
          <w:rFonts w:cstheme="minorHAnsi"/>
          <w:sz w:val="24"/>
          <w:szCs w:val="24"/>
        </w:rPr>
        <w:t xml:space="preserve">looking after children are suitable to fulfil the requirements of their roles. </w:t>
      </w:r>
      <w:r w:rsidR="00600C30" w:rsidRPr="00EB7A5D">
        <w:rPr>
          <w:rFonts w:cstheme="minorHAnsi"/>
          <w:sz w:val="24"/>
          <w:szCs w:val="24"/>
        </w:rPr>
        <w:t xml:space="preserve">All </w:t>
      </w:r>
      <w:r w:rsidR="00D94307" w:rsidRPr="00EB7A5D">
        <w:rPr>
          <w:rFonts w:cstheme="minorHAnsi"/>
          <w:sz w:val="24"/>
          <w:szCs w:val="24"/>
        </w:rPr>
        <w:t xml:space="preserve">L.E.A.D. </w:t>
      </w:r>
      <w:r w:rsidR="00600C30" w:rsidRPr="00EB7A5D">
        <w:rPr>
          <w:rFonts w:cstheme="minorHAnsi"/>
          <w:sz w:val="24"/>
          <w:szCs w:val="24"/>
        </w:rPr>
        <w:t>academies</w:t>
      </w:r>
      <w:r w:rsidR="00807C98" w:rsidRPr="00EB7A5D">
        <w:rPr>
          <w:rFonts w:cstheme="minorHAnsi"/>
          <w:sz w:val="24"/>
          <w:szCs w:val="24"/>
        </w:rPr>
        <w:t xml:space="preserve"> have effective systems in place to ensure that practitioners and any other person who may have regular contact with children are suitable. As a result, all adults working with children </w:t>
      </w:r>
      <w:r w:rsidR="005B523C" w:rsidRPr="00EB7A5D">
        <w:rPr>
          <w:rFonts w:cstheme="minorHAnsi"/>
          <w:sz w:val="24"/>
          <w:szCs w:val="24"/>
        </w:rPr>
        <w:t>are</w:t>
      </w:r>
      <w:r w:rsidR="00807C98" w:rsidRPr="00EB7A5D">
        <w:rPr>
          <w:rFonts w:cstheme="minorHAnsi"/>
          <w:sz w:val="24"/>
          <w:szCs w:val="24"/>
        </w:rPr>
        <w:t xml:space="preserve"> subject to an enhanced DBS check as part of their ongoing employment </w:t>
      </w:r>
      <w:r w:rsidR="00EB7A5D" w:rsidRPr="00EB7A5D">
        <w:rPr>
          <w:rFonts w:cstheme="minorHAnsi"/>
          <w:sz w:val="24"/>
          <w:szCs w:val="24"/>
        </w:rPr>
        <w:t>within the Trust.</w:t>
      </w:r>
      <w:r w:rsidR="00807C98" w:rsidRPr="00EB7A5D">
        <w:rPr>
          <w:rFonts w:cstheme="minorHAnsi"/>
          <w:sz w:val="24"/>
          <w:szCs w:val="24"/>
        </w:rPr>
        <w:t xml:space="preserve"> The recruitment of staff always follow</w:t>
      </w:r>
      <w:r w:rsidR="003316A0" w:rsidRPr="00EB7A5D">
        <w:rPr>
          <w:rFonts w:cstheme="minorHAnsi"/>
          <w:sz w:val="24"/>
          <w:szCs w:val="24"/>
        </w:rPr>
        <w:t>s</w:t>
      </w:r>
      <w:r w:rsidR="00807C98" w:rsidRPr="00EB7A5D">
        <w:rPr>
          <w:rFonts w:cstheme="minorHAnsi"/>
          <w:sz w:val="24"/>
          <w:szCs w:val="24"/>
        </w:rPr>
        <w:t xml:space="preserve"> the Trust’s </w:t>
      </w:r>
      <w:r w:rsidR="00807C98" w:rsidRPr="00EB7A5D">
        <w:rPr>
          <w:rFonts w:cstheme="minorHAnsi"/>
          <w:b/>
          <w:bCs/>
          <w:sz w:val="24"/>
          <w:szCs w:val="24"/>
        </w:rPr>
        <w:t>Safer Recruitment Policy</w:t>
      </w:r>
      <w:r w:rsidR="00807C98" w:rsidRPr="00EB7A5D">
        <w:rPr>
          <w:rFonts w:cstheme="minorHAnsi"/>
          <w:sz w:val="24"/>
          <w:szCs w:val="24"/>
        </w:rPr>
        <w:t>.</w:t>
      </w:r>
    </w:p>
    <w:p w14:paraId="7B2E47A4" w14:textId="77777777" w:rsidR="00807C98" w:rsidRPr="00EB7A5D" w:rsidRDefault="00807C98" w:rsidP="00807C98">
      <w:pPr>
        <w:shd w:val="clear" w:color="auto" w:fill="FFFFFF" w:themeFill="background1"/>
        <w:spacing w:after="150" w:line="240" w:lineRule="auto"/>
        <w:rPr>
          <w:rFonts w:cstheme="minorHAnsi"/>
          <w:sz w:val="24"/>
          <w:szCs w:val="24"/>
        </w:rPr>
      </w:pPr>
      <w:r w:rsidRPr="00EB7A5D">
        <w:rPr>
          <w:rFonts w:cstheme="minorHAnsi"/>
          <w:sz w:val="24"/>
          <w:szCs w:val="24"/>
        </w:rPr>
        <w:t xml:space="preserve">Any other adults working as volunteers in regulated activity </w:t>
      </w:r>
      <w:r w:rsidR="003B6E43" w:rsidRPr="00EB7A5D">
        <w:rPr>
          <w:rFonts w:cstheme="minorHAnsi"/>
          <w:sz w:val="24"/>
          <w:szCs w:val="24"/>
        </w:rPr>
        <w:t xml:space="preserve">within </w:t>
      </w:r>
      <w:r w:rsidR="003B6E43">
        <w:rPr>
          <w:rFonts w:cstheme="minorHAnsi"/>
          <w:sz w:val="24"/>
          <w:szCs w:val="24"/>
        </w:rPr>
        <w:t>our</w:t>
      </w:r>
      <w:r w:rsidR="003B6E43" w:rsidRPr="00EB7A5D">
        <w:rPr>
          <w:rFonts w:cstheme="minorHAnsi"/>
          <w:sz w:val="24"/>
          <w:szCs w:val="24"/>
        </w:rPr>
        <w:t xml:space="preserve"> academ</w:t>
      </w:r>
      <w:r w:rsidR="003B6E43">
        <w:rPr>
          <w:rFonts w:cstheme="minorHAnsi"/>
          <w:sz w:val="24"/>
          <w:szCs w:val="24"/>
        </w:rPr>
        <w:t xml:space="preserve">y </w:t>
      </w:r>
      <w:r w:rsidR="006005D8" w:rsidRPr="00EB7A5D">
        <w:rPr>
          <w:rFonts w:cstheme="minorHAnsi"/>
          <w:sz w:val="24"/>
          <w:szCs w:val="24"/>
        </w:rPr>
        <w:t xml:space="preserve">are </w:t>
      </w:r>
      <w:r w:rsidRPr="00EB7A5D">
        <w:rPr>
          <w:rFonts w:cstheme="minorHAnsi"/>
          <w:sz w:val="24"/>
          <w:szCs w:val="24"/>
        </w:rPr>
        <w:t>also subject to DBS checks.</w:t>
      </w:r>
    </w:p>
    <w:p w14:paraId="397F483A" w14:textId="77777777" w:rsidR="00807C98" w:rsidRPr="007064DE" w:rsidRDefault="00807C98" w:rsidP="00807C98">
      <w:pPr>
        <w:shd w:val="clear" w:color="auto" w:fill="FFFFFF" w:themeFill="background1"/>
        <w:spacing w:after="150" w:line="240" w:lineRule="auto"/>
        <w:rPr>
          <w:rFonts w:cstheme="minorHAnsi"/>
          <w:sz w:val="24"/>
          <w:szCs w:val="24"/>
        </w:rPr>
      </w:pPr>
      <w:r w:rsidRPr="003B6E43">
        <w:rPr>
          <w:rFonts w:cstheme="minorHAnsi"/>
          <w:sz w:val="24"/>
          <w:szCs w:val="24"/>
        </w:rPr>
        <w:lastRenderedPageBreak/>
        <w:t xml:space="preserve">All adults </w:t>
      </w:r>
      <w:r w:rsidR="006005D8" w:rsidRPr="003B6E43">
        <w:rPr>
          <w:rFonts w:cstheme="minorHAnsi"/>
          <w:sz w:val="24"/>
          <w:szCs w:val="24"/>
        </w:rPr>
        <w:t>are</w:t>
      </w:r>
      <w:r w:rsidRPr="003B6E43">
        <w:rPr>
          <w:rFonts w:cstheme="minorHAnsi"/>
          <w:sz w:val="24"/>
          <w:szCs w:val="24"/>
        </w:rPr>
        <w:t xml:space="preserve"> trained in safeguarding practice and procedures </w:t>
      </w:r>
      <w:r w:rsidR="00873596" w:rsidRPr="003B6E43">
        <w:rPr>
          <w:rFonts w:cstheme="minorHAnsi"/>
          <w:sz w:val="24"/>
          <w:szCs w:val="24"/>
        </w:rPr>
        <w:t>on an annual basis</w:t>
      </w:r>
      <w:r w:rsidRPr="003B6E43">
        <w:rPr>
          <w:rFonts w:cstheme="minorHAnsi"/>
          <w:sz w:val="24"/>
          <w:szCs w:val="24"/>
        </w:rPr>
        <w:t xml:space="preserve"> as a minimum. </w:t>
      </w:r>
      <w:r w:rsidR="009B125D" w:rsidRPr="003B6E43">
        <w:rPr>
          <w:rFonts w:cstheme="minorHAnsi"/>
          <w:sz w:val="24"/>
          <w:szCs w:val="24"/>
        </w:rPr>
        <w:t>In addition</w:t>
      </w:r>
      <w:r w:rsidRPr="003B6E43">
        <w:rPr>
          <w:rFonts w:cstheme="minorHAnsi"/>
          <w:sz w:val="24"/>
          <w:szCs w:val="24"/>
        </w:rPr>
        <w:t xml:space="preserve">, all L.E.A.D. Academy Trust academies </w:t>
      </w:r>
      <w:r w:rsidR="006005D8" w:rsidRPr="003B6E43">
        <w:rPr>
          <w:rFonts w:cstheme="minorHAnsi"/>
          <w:sz w:val="24"/>
          <w:szCs w:val="24"/>
        </w:rPr>
        <w:t>also</w:t>
      </w:r>
      <w:r w:rsidRPr="003B6E43">
        <w:rPr>
          <w:rFonts w:cstheme="minorHAnsi"/>
          <w:sz w:val="24"/>
          <w:szCs w:val="24"/>
        </w:rPr>
        <w:t xml:space="preserve"> provide regular updated training throughout the year </w:t>
      </w:r>
      <w:r w:rsidR="00342C43" w:rsidRPr="003B6E43">
        <w:rPr>
          <w:rFonts w:cstheme="minorHAnsi"/>
          <w:sz w:val="24"/>
          <w:szCs w:val="24"/>
        </w:rPr>
        <w:t>to</w:t>
      </w:r>
      <w:r w:rsidRPr="003B6E43">
        <w:rPr>
          <w:rFonts w:cstheme="minorHAnsi"/>
          <w:sz w:val="24"/>
          <w:szCs w:val="24"/>
        </w:rPr>
        <w:t xml:space="preserve"> ensure the highest possible protection for children. </w:t>
      </w:r>
      <w:r w:rsidRPr="007064DE">
        <w:rPr>
          <w:rFonts w:cstheme="minorHAnsi"/>
          <w:sz w:val="24"/>
          <w:szCs w:val="24"/>
        </w:rPr>
        <w:t xml:space="preserve">(See the </w:t>
      </w:r>
      <w:r w:rsidR="00EB773E" w:rsidRPr="007064DE">
        <w:rPr>
          <w:rFonts w:cstheme="minorHAnsi"/>
          <w:sz w:val="24"/>
          <w:szCs w:val="24"/>
        </w:rPr>
        <w:t xml:space="preserve">Trust’s </w:t>
      </w:r>
      <w:r w:rsidRPr="007064DE">
        <w:rPr>
          <w:rFonts w:cstheme="minorHAnsi"/>
          <w:b/>
          <w:bCs/>
          <w:sz w:val="24"/>
          <w:szCs w:val="24"/>
        </w:rPr>
        <w:t>Safeguarding Policy</w:t>
      </w:r>
      <w:r w:rsidRPr="007064DE">
        <w:rPr>
          <w:rFonts w:cstheme="minorHAnsi"/>
          <w:sz w:val="24"/>
          <w:szCs w:val="24"/>
        </w:rPr>
        <w:t xml:space="preserve"> for practice and detail).</w:t>
      </w:r>
    </w:p>
    <w:p w14:paraId="6302B767" w14:textId="77777777" w:rsidR="00626900" w:rsidRPr="000D3F61" w:rsidRDefault="00807C98" w:rsidP="00807C98">
      <w:pPr>
        <w:shd w:val="clear" w:color="auto" w:fill="FFFFFF" w:themeFill="background1"/>
        <w:spacing w:after="150" w:line="240" w:lineRule="auto"/>
        <w:rPr>
          <w:rFonts w:cstheme="minorHAnsi"/>
          <w:sz w:val="24"/>
          <w:szCs w:val="24"/>
        </w:rPr>
      </w:pPr>
      <w:r w:rsidRPr="000D3F61">
        <w:rPr>
          <w:rFonts w:cstheme="minorHAnsi"/>
          <w:sz w:val="24"/>
          <w:szCs w:val="24"/>
        </w:rPr>
        <w:t xml:space="preserve">Where a person is disqualified, academy leaders </w:t>
      </w:r>
      <w:r w:rsidR="009B125D" w:rsidRPr="000D3F61">
        <w:rPr>
          <w:rFonts w:cstheme="minorHAnsi"/>
          <w:sz w:val="24"/>
          <w:szCs w:val="24"/>
        </w:rPr>
        <w:t>do</w:t>
      </w:r>
      <w:r w:rsidRPr="000D3F61">
        <w:rPr>
          <w:rFonts w:cstheme="minorHAnsi"/>
          <w:sz w:val="24"/>
          <w:szCs w:val="24"/>
        </w:rPr>
        <w:t xml:space="preserve"> not employ that person in connection with early years provision. Where </w:t>
      </w:r>
      <w:r w:rsidR="007064DE" w:rsidRPr="000D3F61">
        <w:rPr>
          <w:rFonts w:cstheme="minorHAnsi"/>
          <w:sz w:val="24"/>
          <w:szCs w:val="24"/>
        </w:rPr>
        <w:t xml:space="preserve">we as the </w:t>
      </w:r>
      <w:r w:rsidRPr="000D3F61">
        <w:rPr>
          <w:rFonts w:cstheme="minorHAnsi"/>
          <w:sz w:val="24"/>
          <w:szCs w:val="24"/>
        </w:rPr>
        <w:t>employer become aware of relevant information that may lead to the disqualification of an employee, academy leaders</w:t>
      </w:r>
      <w:r w:rsidR="004F7305" w:rsidRPr="000D3F61">
        <w:rPr>
          <w:rFonts w:cstheme="minorHAnsi"/>
          <w:sz w:val="24"/>
          <w:szCs w:val="24"/>
        </w:rPr>
        <w:t xml:space="preserve"> </w:t>
      </w:r>
      <w:r w:rsidRPr="000D3F61">
        <w:rPr>
          <w:rFonts w:cstheme="minorHAnsi"/>
          <w:sz w:val="24"/>
          <w:szCs w:val="24"/>
        </w:rPr>
        <w:t xml:space="preserve">take appropriate action to ensure the safety of children. </w:t>
      </w:r>
      <w:r w:rsidR="00626900" w:rsidRPr="000D3F61">
        <w:rPr>
          <w:rFonts w:cstheme="minorHAnsi"/>
          <w:sz w:val="24"/>
          <w:szCs w:val="24"/>
        </w:rPr>
        <w:t xml:space="preserve">Please see the following for more information: </w:t>
      </w:r>
    </w:p>
    <w:p w14:paraId="7A42DE8E" w14:textId="77777777" w:rsidR="00807C98" w:rsidRPr="000D3F61" w:rsidRDefault="00B173C4" w:rsidP="00807C98">
      <w:pPr>
        <w:shd w:val="clear" w:color="auto" w:fill="FFFFFF" w:themeFill="background1"/>
        <w:spacing w:after="150" w:line="240" w:lineRule="auto"/>
        <w:rPr>
          <w:rFonts w:cstheme="minorHAnsi"/>
          <w:sz w:val="24"/>
          <w:szCs w:val="24"/>
        </w:rPr>
      </w:pPr>
      <w:hyperlink r:id="rId18" w:history="1">
        <w:r w:rsidR="00626900" w:rsidRPr="000D3F61">
          <w:rPr>
            <w:rStyle w:val="Hyperlink"/>
            <w:rFonts w:cstheme="minorHAnsi"/>
            <w:color w:val="auto"/>
            <w:sz w:val="24"/>
            <w:szCs w:val="24"/>
          </w:rPr>
          <w:t>www.gov.uk/government/publications/disqualification-under-the-childcare-act-2006</w:t>
        </w:r>
      </w:hyperlink>
      <w:r w:rsidR="00807C98" w:rsidRPr="000D3F61">
        <w:rPr>
          <w:rFonts w:cstheme="minorHAnsi"/>
          <w:sz w:val="24"/>
          <w:szCs w:val="24"/>
        </w:rPr>
        <w:t xml:space="preserve"> </w:t>
      </w:r>
    </w:p>
    <w:p w14:paraId="7260DC41" w14:textId="77777777" w:rsidR="00F079C1" w:rsidRPr="000D3F61" w:rsidRDefault="00B173C4" w:rsidP="00800F6B">
      <w:pPr>
        <w:shd w:val="clear" w:color="auto" w:fill="FFFFFF" w:themeFill="background1"/>
        <w:spacing w:after="150" w:line="240" w:lineRule="auto"/>
        <w:rPr>
          <w:rFonts w:cstheme="minorHAnsi"/>
          <w:sz w:val="24"/>
          <w:szCs w:val="24"/>
        </w:rPr>
      </w:pPr>
      <w:hyperlink r:id="rId19" w:history="1">
        <w:r w:rsidR="00807C98" w:rsidRPr="000D3F61">
          <w:rPr>
            <w:rStyle w:val="Hyperlink"/>
            <w:rFonts w:cstheme="minorHAnsi"/>
            <w:color w:val="auto"/>
            <w:sz w:val="24"/>
            <w:szCs w:val="24"/>
          </w:rPr>
          <w:t>www.gov.uk/government/publications/criminal-records-checks-for-overseas-applicants</w:t>
        </w:r>
      </w:hyperlink>
      <w:r w:rsidR="00807C98" w:rsidRPr="000D3F61">
        <w:rPr>
          <w:rFonts w:cstheme="minorHAnsi"/>
          <w:sz w:val="24"/>
          <w:szCs w:val="24"/>
        </w:rPr>
        <w:t xml:space="preserve"> </w:t>
      </w:r>
    </w:p>
    <w:p w14:paraId="08EE8E65" w14:textId="77777777" w:rsidR="00123708" w:rsidRPr="001504FD" w:rsidRDefault="00123708" w:rsidP="00123708">
      <w:pPr>
        <w:rPr>
          <w:rFonts w:cstheme="minorHAnsi"/>
          <w:color w:val="FF0000"/>
          <w:sz w:val="24"/>
          <w:szCs w:val="24"/>
        </w:rPr>
      </w:pPr>
    </w:p>
    <w:p w14:paraId="42D97802" w14:textId="77777777" w:rsidR="00365E5F" w:rsidRPr="004133AD" w:rsidRDefault="00365E5F" w:rsidP="00365E5F">
      <w:pPr>
        <w:rPr>
          <w:rFonts w:cstheme="minorHAnsi"/>
          <w:b/>
          <w:bCs/>
          <w:sz w:val="24"/>
          <w:szCs w:val="24"/>
          <w:u w:val="single"/>
        </w:rPr>
      </w:pPr>
      <w:r w:rsidRPr="004133AD">
        <w:rPr>
          <w:rFonts w:cstheme="minorHAnsi"/>
          <w:b/>
          <w:bCs/>
          <w:sz w:val="24"/>
          <w:szCs w:val="24"/>
          <w:u w:val="single"/>
        </w:rPr>
        <w:t>Expectations of Early Years Settings</w:t>
      </w:r>
      <w:r w:rsidR="00EB773E" w:rsidRPr="004133AD">
        <w:rPr>
          <w:rFonts w:cstheme="minorHAnsi"/>
          <w:b/>
          <w:bCs/>
          <w:sz w:val="24"/>
          <w:szCs w:val="24"/>
          <w:u w:val="single"/>
        </w:rPr>
        <w:t>:</w:t>
      </w:r>
    </w:p>
    <w:p w14:paraId="2BDDAADC" w14:textId="77777777" w:rsidR="00FB1070" w:rsidRPr="004133AD" w:rsidRDefault="005E30B8" w:rsidP="00365E5F">
      <w:pPr>
        <w:rPr>
          <w:rFonts w:cstheme="minorHAnsi"/>
          <w:sz w:val="24"/>
          <w:szCs w:val="24"/>
        </w:rPr>
      </w:pPr>
      <w:r>
        <w:rPr>
          <w:rFonts w:cstheme="minorHAnsi"/>
          <w:sz w:val="24"/>
          <w:szCs w:val="24"/>
        </w:rPr>
        <w:t xml:space="preserve">We </w:t>
      </w:r>
      <w:r w:rsidR="00365E5F" w:rsidRPr="004133AD">
        <w:rPr>
          <w:rFonts w:cstheme="minorHAnsi"/>
          <w:sz w:val="24"/>
          <w:szCs w:val="24"/>
        </w:rPr>
        <w:t xml:space="preserve">ensure </w:t>
      </w:r>
      <w:r w:rsidR="00FB1070" w:rsidRPr="004133AD">
        <w:rPr>
          <w:rFonts w:cstheme="minorHAnsi"/>
          <w:sz w:val="24"/>
          <w:szCs w:val="24"/>
        </w:rPr>
        <w:t xml:space="preserve">that </w:t>
      </w:r>
      <w:r w:rsidR="00365E5F" w:rsidRPr="004133AD">
        <w:rPr>
          <w:rFonts w:cstheme="minorHAnsi"/>
          <w:sz w:val="24"/>
          <w:szCs w:val="24"/>
        </w:rPr>
        <w:t xml:space="preserve">appropriate support is put in place to ensure </w:t>
      </w:r>
      <w:r w:rsidR="00FB1070" w:rsidRPr="004133AD">
        <w:rPr>
          <w:rFonts w:cstheme="minorHAnsi"/>
          <w:sz w:val="24"/>
          <w:szCs w:val="24"/>
        </w:rPr>
        <w:t>a successful transition from home to school</w:t>
      </w:r>
      <w:r w:rsidR="00EC431B" w:rsidRPr="004133AD">
        <w:rPr>
          <w:rFonts w:cstheme="minorHAnsi"/>
          <w:sz w:val="24"/>
          <w:szCs w:val="24"/>
        </w:rPr>
        <w:t xml:space="preserve"> in order that the start to each child’s learning journey is made as positive as possible. This includes </w:t>
      </w:r>
      <w:r w:rsidR="00F44199" w:rsidRPr="004133AD">
        <w:rPr>
          <w:rFonts w:cstheme="minorHAnsi"/>
          <w:sz w:val="24"/>
          <w:szCs w:val="24"/>
        </w:rPr>
        <w:t xml:space="preserve">planning for </w:t>
      </w:r>
      <w:r w:rsidR="00EC431B" w:rsidRPr="004133AD">
        <w:rPr>
          <w:rFonts w:cstheme="minorHAnsi"/>
          <w:sz w:val="24"/>
          <w:szCs w:val="24"/>
        </w:rPr>
        <w:t xml:space="preserve">such aspects </w:t>
      </w:r>
      <w:r w:rsidR="00F44199" w:rsidRPr="004133AD">
        <w:rPr>
          <w:rFonts w:cstheme="minorHAnsi"/>
          <w:sz w:val="24"/>
          <w:szCs w:val="24"/>
        </w:rPr>
        <w:t xml:space="preserve">as: </w:t>
      </w:r>
    </w:p>
    <w:p w14:paraId="71F0945C"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a</w:t>
      </w:r>
      <w:r w:rsidR="00365E5F" w:rsidRPr="004133AD">
        <w:rPr>
          <w:rFonts w:asciiTheme="minorHAnsi" w:hAnsiTheme="minorHAnsi" w:cstheme="minorHAnsi"/>
          <w:sz w:val="24"/>
        </w:rPr>
        <w:t>rranging</w:t>
      </w:r>
      <w:r w:rsidR="00137DAF" w:rsidRPr="004133AD">
        <w:rPr>
          <w:rFonts w:asciiTheme="minorHAnsi" w:hAnsiTheme="minorHAnsi" w:cstheme="minorHAnsi"/>
          <w:sz w:val="24"/>
        </w:rPr>
        <w:t xml:space="preserve"> for</w:t>
      </w:r>
      <w:r w:rsidR="00365E5F" w:rsidRPr="004133AD">
        <w:rPr>
          <w:rFonts w:asciiTheme="minorHAnsi" w:hAnsiTheme="minorHAnsi" w:cstheme="minorHAnsi"/>
          <w:sz w:val="24"/>
        </w:rPr>
        <w:t xml:space="preserve"> </w:t>
      </w:r>
      <w:r w:rsidR="00137DAF" w:rsidRPr="004133AD">
        <w:rPr>
          <w:rFonts w:asciiTheme="minorHAnsi" w:hAnsiTheme="minorHAnsi" w:cstheme="minorHAnsi"/>
          <w:sz w:val="24"/>
        </w:rPr>
        <w:t xml:space="preserve">the teacher to </w:t>
      </w:r>
      <w:r w:rsidR="00365E5F" w:rsidRPr="004133AD">
        <w:rPr>
          <w:rFonts w:asciiTheme="minorHAnsi" w:hAnsiTheme="minorHAnsi" w:cstheme="minorHAnsi"/>
          <w:sz w:val="24"/>
        </w:rPr>
        <w:t>visit all children in their home setting</w:t>
      </w:r>
      <w:r w:rsidR="00137DAF" w:rsidRPr="004133AD">
        <w:rPr>
          <w:rFonts w:asciiTheme="minorHAnsi" w:hAnsiTheme="minorHAnsi" w:cstheme="minorHAnsi"/>
          <w:sz w:val="24"/>
        </w:rPr>
        <w:t>s</w:t>
      </w:r>
      <w:r w:rsidR="00365E5F" w:rsidRPr="004133AD">
        <w:rPr>
          <w:rFonts w:asciiTheme="minorHAnsi" w:hAnsiTheme="minorHAnsi" w:cstheme="minorHAnsi"/>
          <w:sz w:val="24"/>
        </w:rPr>
        <w:t xml:space="preserve"> </w:t>
      </w:r>
      <w:r w:rsidR="00F44199" w:rsidRPr="004133AD">
        <w:rPr>
          <w:rFonts w:asciiTheme="minorHAnsi" w:hAnsiTheme="minorHAnsi" w:cstheme="minorHAnsi"/>
          <w:sz w:val="24"/>
        </w:rPr>
        <w:t>and</w:t>
      </w:r>
      <w:r w:rsidR="00C75E9E" w:rsidRPr="004133AD">
        <w:rPr>
          <w:rFonts w:asciiTheme="minorHAnsi" w:hAnsiTheme="minorHAnsi" w:cstheme="minorHAnsi"/>
          <w:sz w:val="24"/>
        </w:rPr>
        <w:t xml:space="preserve"> </w:t>
      </w:r>
      <w:r w:rsidR="00365E5F" w:rsidRPr="004133AD">
        <w:rPr>
          <w:rFonts w:asciiTheme="minorHAnsi" w:hAnsiTheme="minorHAnsi" w:cstheme="minorHAnsi"/>
          <w:sz w:val="24"/>
        </w:rPr>
        <w:t>childcare provision</w:t>
      </w:r>
      <w:r w:rsidR="00137DAF" w:rsidRPr="004133AD">
        <w:rPr>
          <w:rFonts w:asciiTheme="minorHAnsi" w:hAnsiTheme="minorHAnsi" w:cstheme="minorHAnsi"/>
          <w:sz w:val="24"/>
        </w:rPr>
        <w:t>s</w:t>
      </w:r>
      <w:r w:rsidR="00365E5F" w:rsidRPr="004133AD">
        <w:rPr>
          <w:rFonts w:asciiTheme="minorHAnsi" w:hAnsiTheme="minorHAnsi" w:cstheme="minorHAnsi"/>
          <w:sz w:val="24"/>
        </w:rPr>
        <w:t xml:space="preserve"> prior to starting </w:t>
      </w:r>
      <w:r w:rsidR="00C61CA2" w:rsidRPr="004133AD">
        <w:rPr>
          <w:rFonts w:asciiTheme="minorHAnsi" w:hAnsiTheme="minorHAnsi" w:cstheme="minorHAnsi"/>
          <w:sz w:val="24"/>
        </w:rPr>
        <w:t xml:space="preserve">at </w:t>
      </w:r>
      <w:r w:rsidR="00C75E9E" w:rsidRPr="004133AD">
        <w:rPr>
          <w:rFonts w:asciiTheme="minorHAnsi" w:hAnsiTheme="minorHAnsi" w:cstheme="minorHAnsi"/>
          <w:sz w:val="24"/>
        </w:rPr>
        <w:t>the academy;</w:t>
      </w:r>
    </w:p>
    <w:p w14:paraId="3578707A"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p</w:t>
      </w:r>
      <w:r w:rsidR="00365E5F" w:rsidRPr="004133AD">
        <w:rPr>
          <w:rFonts w:asciiTheme="minorHAnsi" w:hAnsiTheme="minorHAnsi" w:cstheme="minorHAnsi"/>
          <w:sz w:val="24"/>
        </w:rPr>
        <w:t xml:space="preserve">roviding a </w:t>
      </w:r>
      <w:r w:rsidR="00C75E9E" w:rsidRPr="004133AD">
        <w:rPr>
          <w:rFonts w:asciiTheme="minorHAnsi" w:hAnsiTheme="minorHAnsi" w:cstheme="minorHAnsi"/>
          <w:sz w:val="24"/>
        </w:rPr>
        <w:t>parent/care</w:t>
      </w:r>
      <w:r w:rsidR="00C61CA2" w:rsidRPr="004133AD">
        <w:rPr>
          <w:rFonts w:asciiTheme="minorHAnsi" w:hAnsiTheme="minorHAnsi" w:cstheme="minorHAnsi"/>
          <w:sz w:val="24"/>
        </w:rPr>
        <w:t xml:space="preserve">r and </w:t>
      </w:r>
      <w:r w:rsidR="00012CB3" w:rsidRPr="004133AD">
        <w:rPr>
          <w:rFonts w:asciiTheme="minorHAnsi" w:hAnsiTheme="minorHAnsi" w:cstheme="minorHAnsi"/>
          <w:sz w:val="24"/>
        </w:rPr>
        <w:t>child</w:t>
      </w:r>
      <w:r w:rsidR="00C75E9E" w:rsidRPr="004133AD">
        <w:rPr>
          <w:rFonts w:asciiTheme="minorHAnsi" w:hAnsiTheme="minorHAnsi" w:cstheme="minorHAnsi"/>
          <w:sz w:val="24"/>
        </w:rPr>
        <w:t xml:space="preserve"> </w:t>
      </w:r>
      <w:r w:rsidR="00365E5F" w:rsidRPr="004133AD">
        <w:rPr>
          <w:rFonts w:asciiTheme="minorHAnsi" w:hAnsiTheme="minorHAnsi" w:cstheme="minorHAnsi"/>
          <w:sz w:val="24"/>
        </w:rPr>
        <w:t xml:space="preserve">handbook of information </w:t>
      </w:r>
      <w:r w:rsidR="00DC58D9" w:rsidRPr="004133AD">
        <w:rPr>
          <w:rFonts w:asciiTheme="minorHAnsi" w:hAnsiTheme="minorHAnsi" w:cstheme="minorHAnsi"/>
          <w:sz w:val="24"/>
        </w:rPr>
        <w:t xml:space="preserve">in preparation for </w:t>
      </w:r>
      <w:r w:rsidR="00365E5F" w:rsidRPr="004133AD">
        <w:rPr>
          <w:rFonts w:asciiTheme="minorHAnsi" w:hAnsiTheme="minorHAnsi" w:cstheme="minorHAnsi"/>
          <w:sz w:val="24"/>
        </w:rPr>
        <w:t>commencing early years education</w:t>
      </w:r>
      <w:r w:rsidR="00C75E9E" w:rsidRPr="004133AD">
        <w:rPr>
          <w:rFonts w:asciiTheme="minorHAnsi" w:hAnsiTheme="minorHAnsi" w:cstheme="minorHAnsi"/>
          <w:sz w:val="24"/>
        </w:rPr>
        <w:t>;</w:t>
      </w:r>
      <w:r w:rsidR="00365E5F" w:rsidRPr="004133AD">
        <w:rPr>
          <w:rFonts w:asciiTheme="minorHAnsi" w:hAnsiTheme="minorHAnsi" w:cstheme="minorHAnsi"/>
          <w:sz w:val="24"/>
        </w:rPr>
        <w:t xml:space="preserve"> </w:t>
      </w:r>
    </w:p>
    <w:p w14:paraId="687FD741"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i</w:t>
      </w:r>
      <w:r w:rsidR="00365E5F" w:rsidRPr="004133AD">
        <w:rPr>
          <w:rFonts w:asciiTheme="minorHAnsi" w:hAnsiTheme="minorHAnsi" w:cstheme="minorHAnsi"/>
          <w:sz w:val="24"/>
        </w:rPr>
        <w:t>nviting parents/carers and children to spend time in nursery</w:t>
      </w:r>
      <w:r w:rsidR="00012CB3" w:rsidRPr="004133AD">
        <w:rPr>
          <w:rFonts w:asciiTheme="minorHAnsi" w:hAnsiTheme="minorHAnsi" w:cstheme="minorHAnsi"/>
          <w:sz w:val="24"/>
        </w:rPr>
        <w:t>/FS1</w:t>
      </w:r>
      <w:r w:rsidR="00365E5F" w:rsidRPr="004133AD">
        <w:rPr>
          <w:rFonts w:asciiTheme="minorHAnsi" w:hAnsiTheme="minorHAnsi" w:cstheme="minorHAnsi"/>
          <w:sz w:val="24"/>
        </w:rPr>
        <w:t xml:space="preserve"> or reception</w:t>
      </w:r>
      <w:r w:rsidR="00012CB3" w:rsidRPr="004133AD">
        <w:rPr>
          <w:rFonts w:asciiTheme="minorHAnsi" w:hAnsiTheme="minorHAnsi" w:cstheme="minorHAnsi"/>
          <w:sz w:val="24"/>
        </w:rPr>
        <w:t>/FS2</w:t>
      </w:r>
      <w:r w:rsidR="00365E5F" w:rsidRPr="004133AD">
        <w:rPr>
          <w:rFonts w:asciiTheme="minorHAnsi" w:hAnsiTheme="minorHAnsi" w:cstheme="minorHAnsi"/>
          <w:sz w:val="24"/>
        </w:rPr>
        <w:t xml:space="preserve"> for induction visits before starting at the academy</w:t>
      </w:r>
      <w:r w:rsidR="00012CB3" w:rsidRPr="004133AD">
        <w:rPr>
          <w:rFonts w:asciiTheme="minorHAnsi" w:hAnsiTheme="minorHAnsi" w:cstheme="minorHAnsi"/>
          <w:sz w:val="24"/>
        </w:rPr>
        <w:t>;</w:t>
      </w:r>
    </w:p>
    <w:p w14:paraId="0B71B7C7"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p</w:t>
      </w:r>
      <w:r w:rsidR="00365E5F" w:rsidRPr="004133AD">
        <w:rPr>
          <w:rFonts w:asciiTheme="minorHAnsi" w:hAnsiTheme="minorHAnsi" w:cstheme="minorHAnsi"/>
          <w:sz w:val="24"/>
        </w:rPr>
        <w:t xml:space="preserve">roviding an induction meeting for </w:t>
      </w:r>
      <w:r w:rsidR="00012CB3" w:rsidRPr="004133AD">
        <w:rPr>
          <w:rFonts w:asciiTheme="minorHAnsi" w:hAnsiTheme="minorHAnsi" w:cstheme="minorHAnsi"/>
          <w:sz w:val="24"/>
        </w:rPr>
        <w:t xml:space="preserve">nursery/FS1 or reception/FS2 </w:t>
      </w:r>
      <w:r w:rsidR="00365E5F" w:rsidRPr="004133AD">
        <w:rPr>
          <w:rFonts w:asciiTheme="minorHAnsi" w:hAnsiTheme="minorHAnsi" w:cstheme="minorHAnsi"/>
          <w:sz w:val="24"/>
        </w:rPr>
        <w:t xml:space="preserve">parents/carers to meet with staff to discuss </w:t>
      </w:r>
      <w:r w:rsidR="00012CB3" w:rsidRPr="004133AD">
        <w:rPr>
          <w:rFonts w:asciiTheme="minorHAnsi" w:hAnsiTheme="minorHAnsi" w:cstheme="minorHAnsi"/>
          <w:sz w:val="24"/>
        </w:rPr>
        <w:t>academy</w:t>
      </w:r>
      <w:r w:rsidR="00365E5F" w:rsidRPr="004133AD">
        <w:rPr>
          <w:rFonts w:asciiTheme="minorHAnsi" w:hAnsiTheme="minorHAnsi" w:cstheme="minorHAnsi"/>
          <w:sz w:val="24"/>
        </w:rPr>
        <w:t xml:space="preserve"> routines, expectations and to answer any questions </w:t>
      </w:r>
      <w:r w:rsidR="00012CB3" w:rsidRPr="004133AD">
        <w:rPr>
          <w:rFonts w:asciiTheme="minorHAnsi" w:hAnsiTheme="minorHAnsi" w:cstheme="minorHAnsi"/>
          <w:sz w:val="24"/>
        </w:rPr>
        <w:t>that they m</w:t>
      </w:r>
      <w:r w:rsidR="003E49A0" w:rsidRPr="004133AD">
        <w:rPr>
          <w:rFonts w:asciiTheme="minorHAnsi" w:hAnsiTheme="minorHAnsi" w:cstheme="minorHAnsi"/>
          <w:sz w:val="24"/>
        </w:rPr>
        <w:t>ight</w:t>
      </w:r>
      <w:r w:rsidR="00012CB3" w:rsidRPr="004133AD">
        <w:rPr>
          <w:rFonts w:asciiTheme="minorHAnsi" w:hAnsiTheme="minorHAnsi" w:cstheme="minorHAnsi"/>
          <w:sz w:val="24"/>
        </w:rPr>
        <w:t xml:space="preserve"> have;</w:t>
      </w:r>
      <w:r w:rsidR="00365E5F" w:rsidRPr="004133AD">
        <w:rPr>
          <w:rFonts w:asciiTheme="minorHAnsi" w:hAnsiTheme="minorHAnsi" w:cstheme="minorHAnsi"/>
          <w:sz w:val="24"/>
        </w:rPr>
        <w:t xml:space="preserve"> </w:t>
      </w:r>
    </w:p>
    <w:p w14:paraId="24A3F4A2" w14:textId="77777777" w:rsidR="009C603B"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h</w:t>
      </w:r>
      <w:r w:rsidR="00365E5F" w:rsidRPr="004133AD">
        <w:rPr>
          <w:rFonts w:asciiTheme="minorHAnsi" w:hAnsiTheme="minorHAnsi" w:cstheme="minorHAnsi"/>
          <w:sz w:val="24"/>
        </w:rPr>
        <w:t>olding a parent</w:t>
      </w:r>
      <w:r w:rsidR="00BF21FB" w:rsidRPr="004133AD">
        <w:rPr>
          <w:rFonts w:asciiTheme="minorHAnsi" w:hAnsiTheme="minorHAnsi" w:cstheme="minorHAnsi"/>
          <w:sz w:val="24"/>
        </w:rPr>
        <w:t xml:space="preserve">/carer </w:t>
      </w:r>
      <w:r w:rsidR="00365E5F" w:rsidRPr="004133AD">
        <w:rPr>
          <w:rFonts w:asciiTheme="minorHAnsi" w:hAnsiTheme="minorHAnsi" w:cstheme="minorHAnsi"/>
          <w:sz w:val="24"/>
        </w:rPr>
        <w:t xml:space="preserve">consultation </w:t>
      </w:r>
      <w:r w:rsidR="00612010" w:rsidRPr="004133AD">
        <w:rPr>
          <w:rFonts w:asciiTheme="minorHAnsi" w:hAnsiTheme="minorHAnsi" w:cstheme="minorHAnsi"/>
          <w:sz w:val="24"/>
        </w:rPr>
        <w:t xml:space="preserve">meeting </w:t>
      </w:r>
      <w:r w:rsidR="00365E5F" w:rsidRPr="004133AD">
        <w:rPr>
          <w:rFonts w:asciiTheme="minorHAnsi" w:hAnsiTheme="minorHAnsi" w:cstheme="minorHAnsi"/>
          <w:sz w:val="24"/>
        </w:rPr>
        <w:t xml:space="preserve">early in the academic year to establish how </w:t>
      </w:r>
      <w:r w:rsidR="00BF21FB" w:rsidRPr="004133AD">
        <w:rPr>
          <w:rFonts w:asciiTheme="minorHAnsi" w:hAnsiTheme="minorHAnsi" w:cstheme="minorHAnsi"/>
          <w:sz w:val="24"/>
        </w:rPr>
        <w:t xml:space="preserve">their </w:t>
      </w:r>
      <w:r w:rsidR="00365E5F" w:rsidRPr="004133AD">
        <w:rPr>
          <w:rFonts w:asciiTheme="minorHAnsi" w:hAnsiTheme="minorHAnsi" w:cstheme="minorHAnsi"/>
          <w:sz w:val="24"/>
        </w:rPr>
        <w:t>child is settling into the school environment</w:t>
      </w:r>
      <w:r w:rsidR="006A3106" w:rsidRPr="004133AD">
        <w:rPr>
          <w:rFonts w:asciiTheme="minorHAnsi" w:hAnsiTheme="minorHAnsi" w:cstheme="minorHAnsi"/>
          <w:sz w:val="24"/>
        </w:rPr>
        <w:t xml:space="preserve"> as well as two further parent/teacher consultation meetings </w:t>
      </w:r>
      <w:r w:rsidR="00C45D37" w:rsidRPr="004133AD">
        <w:rPr>
          <w:rFonts w:asciiTheme="minorHAnsi" w:hAnsiTheme="minorHAnsi" w:cstheme="minorHAnsi"/>
          <w:sz w:val="24"/>
        </w:rPr>
        <w:t>(</w:t>
      </w:r>
      <w:r w:rsidR="005E30B8" w:rsidRPr="004133AD">
        <w:rPr>
          <w:rFonts w:asciiTheme="minorHAnsi" w:hAnsiTheme="minorHAnsi" w:cstheme="minorHAnsi"/>
          <w:sz w:val="24"/>
        </w:rPr>
        <w:t>i.e.,</w:t>
      </w:r>
      <w:r w:rsidR="00C45D37" w:rsidRPr="004133AD">
        <w:rPr>
          <w:rFonts w:asciiTheme="minorHAnsi" w:hAnsiTheme="minorHAnsi" w:cstheme="minorHAnsi"/>
          <w:sz w:val="24"/>
        </w:rPr>
        <w:t xml:space="preserve"> three </w:t>
      </w:r>
      <w:r w:rsidR="006A3106" w:rsidRPr="004133AD">
        <w:rPr>
          <w:rFonts w:asciiTheme="minorHAnsi" w:hAnsiTheme="minorHAnsi" w:cstheme="minorHAnsi"/>
          <w:sz w:val="24"/>
        </w:rPr>
        <w:t>per year</w:t>
      </w:r>
      <w:r w:rsidR="00C45D37" w:rsidRPr="004133AD">
        <w:rPr>
          <w:rFonts w:asciiTheme="minorHAnsi" w:hAnsiTheme="minorHAnsi" w:cstheme="minorHAnsi"/>
          <w:sz w:val="24"/>
        </w:rPr>
        <w:t>);</w:t>
      </w:r>
    </w:p>
    <w:p w14:paraId="40ECAC30"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o</w:t>
      </w:r>
      <w:r w:rsidR="00365E5F" w:rsidRPr="004133AD">
        <w:rPr>
          <w:rFonts w:asciiTheme="minorHAnsi" w:hAnsiTheme="minorHAnsi" w:cstheme="minorHAnsi"/>
          <w:sz w:val="24"/>
        </w:rPr>
        <w:t xml:space="preserve">perating an open-door policy for parents/carers </w:t>
      </w:r>
      <w:r w:rsidR="005B06ED" w:rsidRPr="004133AD">
        <w:rPr>
          <w:rFonts w:asciiTheme="minorHAnsi" w:hAnsiTheme="minorHAnsi" w:cstheme="minorHAnsi"/>
          <w:sz w:val="24"/>
        </w:rPr>
        <w:t>to build relationships as well as share</w:t>
      </w:r>
      <w:r w:rsidR="005C0468" w:rsidRPr="004133AD">
        <w:rPr>
          <w:rFonts w:asciiTheme="minorHAnsi" w:hAnsiTheme="minorHAnsi" w:cstheme="minorHAnsi"/>
          <w:sz w:val="24"/>
        </w:rPr>
        <w:t xml:space="preserve"> </w:t>
      </w:r>
      <w:r w:rsidR="00365E5F" w:rsidRPr="004133AD">
        <w:rPr>
          <w:rFonts w:asciiTheme="minorHAnsi" w:hAnsiTheme="minorHAnsi" w:cstheme="minorHAnsi"/>
          <w:sz w:val="24"/>
        </w:rPr>
        <w:t>any queries or concerns</w:t>
      </w:r>
      <w:r w:rsidR="00C87D37" w:rsidRPr="004133AD">
        <w:rPr>
          <w:rFonts w:asciiTheme="minorHAnsi" w:hAnsiTheme="minorHAnsi" w:cstheme="minorHAnsi"/>
          <w:sz w:val="24"/>
        </w:rPr>
        <w:t xml:space="preserve"> </w:t>
      </w:r>
      <w:r w:rsidR="005C0468" w:rsidRPr="004133AD">
        <w:rPr>
          <w:rFonts w:asciiTheme="minorHAnsi" w:hAnsiTheme="minorHAnsi" w:cstheme="minorHAnsi"/>
          <w:sz w:val="24"/>
        </w:rPr>
        <w:t xml:space="preserve">to resolve </w:t>
      </w:r>
      <w:r w:rsidR="003B0AB4" w:rsidRPr="004133AD">
        <w:rPr>
          <w:rFonts w:asciiTheme="minorHAnsi" w:hAnsiTheme="minorHAnsi" w:cstheme="minorHAnsi"/>
          <w:sz w:val="24"/>
        </w:rPr>
        <w:t>problems swiftly</w:t>
      </w:r>
      <w:r w:rsidR="009C603B" w:rsidRPr="004133AD">
        <w:rPr>
          <w:rFonts w:asciiTheme="minorHAnsi" w:hAnsiTheme="minorHAnsi" w:cstheme="minorHAnsi"/>
          <w:sz w:val="24"/>
        </w:rPr>
        <w:t>;</w:t>
      </w:r>
    </w:p>
    <w:p w14:paraId="52969643"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p</w:t>
      </w:r>
      <w:r w:rsidR="00FD632C" w:rsidRPr="004133AD">
        <w:rPr>
          <w:rFonts w:asciiTheme="minorHAnsi" w:hAnsiTheme="minorHAnsi" w:cstheme="minorHAnsi"/>
          <w:sz w:val="24"/>
        </w:rPr>
        <w:t>roviding w</w:t>
      </w:r>
      <w:r w:rsidR="00365E5F" w:rsidRPr="004133AD">
        <w:rPr>
          <w:rFonts w:asciiTheme="minorHAnsi" w:hAnsiTheme="minorHAnsi" w:cstheme="minorHAnsi"/>
          <w:sz w:val="24"/>
        </w:rPr>
        <w:t xml:space="preserve">ritten contact through </w:t>
      </w:r>
      <w:r>
        <w:rPr>
          <w:rFonts w:asciiTheme="minorHAnsi" w:hAnsiTheme="minorHAnsi" w:cstheme="minorHAnsi"/>
          <w:sz w:val="24"/>
        </w:rPr>
        <w:t>h</w:t>
      </w:r>
      <w:r w:rsidR="00365E5F" w:rsidRPr="004133AD">
        <w:rPr>
          <w:rFonts w:asciiTheme="minorHAnsi" w:hAnsiTheme="minorHAnsi" w:cstheme="minorHAnsi"/>
          <w:sz w:val="24"/>
        </w:rPr>
        <w:t>ome-</w:t>
      </w:r>
      <w:r>
        <w:rPr>
          <w:rFonts w:asciiTheme="minorHAnsi" w:hAnsiTheme="minorHAnsi" w:cstheme="minorHAnsi"/>
          <w:sz w:val="24"/>
        </w:rPr>
        <w:t>s</w:t>
      </w:r>
      <w:r w:rsidR="00365E5F" w:rsidRPr="004133AD">
        <w:rPr>
          <w:rFonts w:asciiTheme="minorHAnsi" w:hAnsiTheme="minorHAnsi" w:cstheme="minorHAnsi"/>
          <w:sz w:val="24"/>
        </w:rPr>
        <w:t xml:space="preserve">chool </w:t>
      </w:r>
      <w:r>
        <w:rPr>
          <w:rFonts w:asciiTheme="minorHAnsi" w:hAnsiTheme="minorHAnsi" w:cstheme="minorHAnsi"/>
          <w:sz w:val="24"/>
        </w:rPr>
        <w:t>d</w:t>
      </w:r>
      <w:r w:rsidR="00365E5F" w:rsidRPr="004133AD">
        <w:rPr>
          <w:rFonts w:asciiTheme="minorHAnsi" w:hAnsiTheme="minorHAnsi" w:cstheme="minorHAnsi"/>
          <w:sz w:val="24"/>
        </w:rPr>
        <w:t>iar</w:t>
      </w:r>
      <w:r w:rsidR="00FD632C" w:rsidRPr="004133AD">
        <w:rPr>
          <w:rFonts w:asciiTheme="minorHAnsi" w:hAnsiTheme="minorHAnsi" w:cstheme="minorHAnsi"/>
          <w:sz w:val="24"/>
        </w:rPr>
        <w:t>ies</w:t>
      </w:r>
      <w:r w:rsidR="00365E5F" w:rsidRPr="004133AD">
        <w:rPr>
          <w:rFonts w:asciiTheme="minorHAnsi" w:hAnsiTheme="minorHAnsi" w:cstheme="minorHAnsi"/>
          <w:sz w:val="24"/>
        </w:rPr>
        <w:t xml:space="preserve"> and </w:t>
      </w:r>
      <w:r w:rsidR="00FD632C" w:rsidRPr="004133AD">
        <w:rPr>
          <w:rFonts w:asciiTheme="minorHAnsi" w:hAnsiTheme="minorHAnsi" w:cstheme="minorHAnsi"/>
          <w:sz w:val="24"/>
        </w:rPr>
        <w:t xml:space="preserve">academy </w:t>
      </w:r>
      <w:r w:rsidR="00365E5F" w:rsidRPr="004133AD">
        <w:rPr>
          <w:rFonts w:asciiTheme="minorHAnsi" w:hAnsiTheme="minorHAnsi" w:cstheme="minorHAnsi"/>
          <w:sz w:val="24"/>
        </w:rPr>
        <w:t>newsletters</w:t>
      </w:r>
      <w:r w:rsidR="009C603B" w:rsidRPr="004133AD">
        <w:rPr>
          <w:rFonts w:asciiTheme="minorHAnsi" w:hAnsiTheme="minorHAnsi" w:cstheme="minorHAnsi"/>
          <w:sz w:val="24"/>
        </w:rPr>
        <w:t>;</w:t>
      </w:r>
    </w:p>
    <w:p w14:paraId="760F6699"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lastRenderedPageBreak/>
        <w:t>p</w:t>
      </w:r>
      <w:r w:rsidR="00365E5F" w:rsidRPr="004133AD">
        <w:rPr>
          <w:rFonts w:asciiTheme="minorHAnsi" w:hAnsiTheme="minorHAnsi" w:cstheme="minorHAnsi"/>
          <w:sz w:val="24"/>
        </w:rPr>
        <w:t>ublishing a curriculum map detailing the areas of learning</w:t>
      </w:r>
      <w:r w:rsidR="007B4410" w:rsidRPr="004133AD">
        <w:rPr>
          <w:rFonts w:asciiTheme="minorHAnsi" w:hAnsiTheme="minorHAnsi" w:cstheme="minorHAnsi"/>
          <w:sz w:val="24"/>
        </w:rPr>
        <w:t xml:space="preserve">, </w:t>
      </w:r>
      <w:r w:rsidR="00365E5F" w:rsidRPr="004133AD">
        <w:rPr>
          <w:rFonts w:asciiTheme="minorHAnsi" w:hAnsiTheme="minorHAnsi" w:cstheme="minorHAnsi"/>
          <w:sz w:val="24"/>
        </w:rPr>
        <w:t>the overarching theme of the term</w:t>
      </w:r>
      <w:r w:rsidR="008B68CC" w:rsidRPr="004133AD">
        <w:rPr>
          <w:rFonts w:asciiTheme="minorHAnsi" w:hAnsiTheme="minorHAnsi" w:cstheme="minorHAnsi"/>
          <w:sz w:val="24"/>
        </w:rPr>
        <w:t>/</w:t>
      </w:r>
      <w:r w:rsidR="00365E5F" w:rsidRPr="004133AD">
        <w:rPr>
          <w:rFonts w:asciiTheme="minorHAnsi" w:hAnsiTheme="minorHAnsi" w:cstheme="minorHAnsi"/>
          <w:sz w:val="24"/>
        </w:rPr>
        <w:t>half-term as well as a class newsletter/termly overview</w:t>
      </w:r>
      <w:r w:rsidR="009C603B" w:rsidRPr="004133AD">
        <w:rPr>
          <w:rFonts w:asciiTheme="minorHAnsi" w:hAnsiTheme="minorHAnsi" w:cstheme="minorHAnsi"/>
          <w:sz w:val="24"/>
        </w:rPr>
        <w:t>;</w:t>
      </w:r>
      <w:r w:rsidR="00365E5F" w:rsidRPr="004133AD">
        <w:rPr>
          <w:rFonts w:asciiTheme="minorHAnsi" w:hAnsiTheme="minorHAnsi" w:cstheme="minorHAnsi"/>
          <w:sz w:val="24"/>
        </w:rPr>
        <w:t xml:space="preserve"> </w:t>
      </w:r>
    </w:p>
    <w:p w14:paraId="47DFE8C1"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i</w:t>
      </w:r>
      <w:r w:rsidR="00365E5F" w:rsidRPr="004133AD">
        <w:rPr>
          <w:rFonts w:asciiTheme="minorHAnsi" w:hAnsiTheme="minorHAnsi" w:cstheme="minorHAnsi"/>
          <w:sz w:val="24"/>
        </w:rPr>
        <w:t>nviting parents to attend informal meetings about areas of the curriculum, such as phonics</w:t>
      </w:r>
      <w:r w:rsidR="009C603B" w:rsidRPr="004133AD">
        <w:rPr>
          <w:rFonts w:asciiTheme="minorHAnsi" w:hAnsiTheme="minorHAnsi" w:cstheme="minorHAnsi"/>
          <w:sz w:val="24"/>
        </w:rPr>
        <w:t>/</w:t>
      </w:r>
      <w:r w:rsidR="00365E5F" w:rsidRPr="004133AD">
        <w:rPr>
          <w:rFonts w:asciiTheme="minorHAnsi" w:hAnsiTheme="minorHAnsi" w:cstheme="minorHAnsi"/>
          <w:sz w:val="24"/>
        </w:rPr>
        <w:t>reading</w:t>
      </w:r>
      <w:r w:rsidR="009C603B" w:rsidRPr="004133AD">
        <w:rPr>
          <w:rFonts w:asciiTheme="minorHAnsi" w:hAnsiTheme="minorHAnsi" w:cstheme="minorHAnsi"/>
          <w:sz w:val="24"/>
        </w:rPr>
        <w:t xml:space="preserve"> and maths;</w:t>
      </w:r>
    </w:p>
    <w:p w14:paraId="73F1009D" w14:textId="77777777" w:rsidR="00365E5F" w:rsidRPr="004133AD" w:rsidRDefault="00007FEE" w:rsidP="00EB773E">
      <w:pPr>
        <w:pStyle w:val="Bulletedcopylevel2"/>
        <w:rPr>
          <w:rFonts w:asciiTheme="minorHAnsi" w:hAnsiTheme="minorHAnsi" w:cstheme="minorHAnsi"/>
          <w:sz w:val="24"/>
        </w:rPr>
      </w:pPr>
      <w:r>
        <w:rPr>
          <w:rFonts w:asciiTheme="minorHAnsi" w:hAnsiTheme="minorHAnsi" w:cstheme="minorHAnsi"/>
          <w:sz w:val="24"/>
        </w:rPr>
        <w:t>r</w:t>
      </w:r>
      <w:r w:rsidR="00365E5F" w:rsidRPr="004133AD">
        <w:rPr>
          <w:rFonts w:asciiTheme="minorHAnsi" w:hAnsiTheme="minorHAnsi" w:cstheme="minorHAnsi"/>
          <w:sz w:val="24"/>
        </w:rPr>
        <w:t xml:space="preserve">egularly sharing the children’s </w:t>
      </w:r>
      <w:r w:rsidR="00365E5F" w:rsidRPr="004133AD">
        <w:rPr>
          <w:rFonts w:asciiTheme="minorHAnsi" w:hAnsiTheme="minorHAnsi" w:cstheme="minorHAnsi"/>
          <w:i/>
          <w:iCs/>
          <w:sz w:val="24"/>
        </w:rPr>
        <w:t>Learning Journey</w:t>
      </w:r>
      <w:r w:rsidR="00365E5F" w:rsidRPr="004133AD">
        <w:rPr>
          <w:rFonts w:asciiTheme="minorHAnsi" w:hAnsiTheme="minorHAnsi" w:cstheme="minorHAnsi"/>
          <w:sz w:val="24"/>
        </w:rPr>
        <w:t xml:space="preserve"> with parents/carers and </w:t>
      </w:r>
      <w:r w:rsidR="009C603B" w:rsidRPr="004133AD">
        <w:rPr>
          <w:rFonts w:asciiTheme="minorHAnsi" w:hAnsiTheme="minorHAnsi" w:cstheme="minorHAnsi"/>
          <w:sz w:val="24"/>
        </w:rPr>
        <w:t xml:space="preserve">showing </w:t>
      </w:r>
      <w:r w:rsidR="00365E5F" w:rsidRPr="004133AD">
        <w:rPr>
          <w:rFonts w:asciiTheme="minorHAnsi" w:hAnsiTheme="minorHAnsi" w:cstheme="minorHAnsi"/>
          <w:sz w:val="24"/>
        </w:rPr>
        <w:t>val</w:t>
      </w:r>
      <w:r w:rsidR="009C603B" w:rsidRPr="004133AD">
        <w:rPr>
          <w:rFonts w:asciiTheme="minorHAnsi" w:hAnsiTheme="minorHAnsi" w:cstheme="minorHAnsi"/>
          <w:sz w:val="24"/>
        </w:rPr>
        <w:t>ue for</w:t>
      </w:r>
      <w:r w:rsidR="00365E5F" w:rsidRPr="004133AD">
        <w:rPr>
          <w:rFonts w:asciiTheme="minorHAnsi" w:hAnsiTheme="minorHAnsi" w:cstheme="minorHAnsi"/>
          <w:sz w:val="24"/>
        </w:rPr>
        <w:t xml:space="preserve"> the</w:t>
      </w:r>
      <w:r w:rsidR="009C603B" w:rsidRPr="004133AD">
        <w:rPr>
          <w:rFonts w:asciiTheme="minorHAnsi" w:hAnsiTheme="minorHAnsi" w:cstheme="minorHAnsi"/>
          <w:sz w:val="24"/>
        </w:rPr>
        <w:t>ir</w:t>
      </w:r>
      <w:r w:rsidR="00365E5F" w:rsidRPr="004133AD">
        <w:rPr>
          <w:rFonts w:asciiTheme="minorHAnsi" w:hAnsiTheme="minorHAnsi" w:cstheme="minorHAnsi"/>
          <w:sz w:val="24"/>
        </w:rPr>
        <w:t xml:space="preserve"> on-going contributions</w:t>
      </w:r>
      <w:r w:rsidR="009C603B" w:rsidRPr="004133AD">
        <w:rPr>
          <w:rFonts w:asciiTheme="minorHAnsi" w:hAnsiTheme="minorHAnsi" w:cstheme="minorHAnsi"/>
          <w:sz w:val="24"/>
        </w:rPr>
        <w:t>;</w:t>
      </w:r>
    </w:p>
    <w:p w14:paraId="7FB17254" w14:textId="77777777" w:rsidR="00365E5F" w:rsidRPr="00900AE9" w:rsidRDefault="00007FEE" w:rsidP="00900AE9">
      <w:pPr>
        <w:pStyle w:val="Bulletedcopylevel2"/>
        <w:rPr>
          <w:rFonts w:asciiTheme="minorHAnsi" w:hAnsiTheme="minorHAnsi" w:cstheme="minorHAnsi"/>
          <w:sz w:val="24"/>
        </w:rPr>
      </w:pPr>
      <w:r>
        <w:rPr>
          <w:rFonts w:asciiTheme="minorHAnsi" w:hAnsiTheme="minorHAnsi" w:cstheme="minorHAnsi"/>
          <w:sz w:val="24"/>
        </w:rPr>
        <w:t>s</w:t>
      </w:r>
      <w:r w:rsidR="00365E5F" w:rsidRPr="004133AD">
        <w:rPr>
          <w:rFonts w:asciiTheme="minorHAnsi" w:hAnsiTheme="minorHAnsi" w:cstheme="minorHAnsi"/>
          <w:sz w:val="24"/>
        </w:rPr>
        <w:t xml:space="preserve">ending a written report on their child’s attainment and progress at the end of their </w:t>
      </w:r>
      <w:r w:rsidR="00365E5F" w:rsidRPr="00900AE9">
        <w:rPr>
          <w:rFonts w:asciiTheme="minorHAnsi" w:hAnsiTheme="minorHAnsi" w:cstheme="minorHAnsi"/>
          <w:sz w:val="24"/>
        </w:rPr>
        <w:t xml:space="preserve">time </w:t>
      </w:r>
      <w:r w:rsidR="00821559" w:rsidRPr="00900AE9">
        <w:rPr>
          <w:rFonts w:asciiTheme="minorHAnsi" w:hAnsiTheme="minorHAnsi" w:cstheme="minorHAnsi"/>
          <w:sz w:val="24"/>
        </w:rPr>
        <w:t>in nursery/FS1 (where applicable) and reception/FS2</w:t>
      </w:r>
      <w:r w:rsidR="003A3C3E" w:rsidRPr="00900AE9">
        <w:rPr>
          <w:rFonts w:asciiTheme="minorHAnsi" w:hAnsiTheme="minorHAnsi" w:cstheme="minorHAnsi"/>
          <w:sz w:val="24"/>
        </w:rPr>
        <w:t>;</w:t>
      </w:r>
    </w:p>
    <w:p w14:paraId="557C04EA" w14:textId="77777777" w:rsidR="00365E5F" w:rsidRPr="00900AE9" w:rsidRDefault="00007FEE" w:rsidP="00900AE9">
      <w:pPr>
        <w:pStyle w:val="Bulletedcopylevel2"/>
        <w:rPr>
          <w:rFonts w:asciiTheme="minorHAnsi" w:hAnsiTheme="minorHAnsi" w:cstheme="minorHAnsi"/>
          <w:sz w:val="24"/>
        </w:rPr>
      </w:pPr>
      <w:r w:rsidRPr="00900AE9">
        <w:rPr>
          <w:rFonts w:asciiTheme="minorHAnsi" w:hAnsiTheme="minorHAnsi" w:cstheme="minorHAnsi"/>
          <w:sz w:val="24"/>
        </w:rPr>
        <w:t>a</w:t>
      </w:r>
      <w:r w:rsidR="00365E5F" w:rsidRPr="00900AE9">
        <w:rPr>
          <w:rFonts w:asciiTheme="minorHAnsi" w:hAnsiTheme="minorHAnsi" w:cstheme="minorHAnsi"/>
          <w:sz w:val="24"/>
        </w:rPr>
        <w:t xml:space="preserve">sking parents to sign a generic permission form </w:t>
      </w:r>
      <w:r w:rsidR="00823F99" w:rsidRPr="00900AE9">
        <w:rPr>
          <w:rFonts w:asciiTheme="minorHAnsi" w:hAnsiTheme="minorHAnsi" w:cstheme="minorHAnsi"/>
          <w:sz w:val="24"/>
        </w:rPr>
        <w:t xml:space="preserve">at the start of the academy </w:t>
      </w:r>
      <w:r w:rsidR="00365E5F" w:rsidRPr="00900AE9">
        <w:rPr>
          <w:rFonts w:asciiTheme="minorHAnsi" w:hAnsiTheme="minorHAnsi" w:cstheme="minorHAnsi"/>
          <w:sz w:val="24"/>
        </w:rPr>
        <w:t>for visits, food tasting and photograp</w:t>
      </w:r>
      <w:r w:rsidR="003A3C3E" w:rsidRPr="00900AE9">
        <w:rPr>
          <w:rFonts w:asciiTheme="minorHAnsi" w:hAnsiTheme="minorHAnsi" w:cstheme="minorHAnsi"/>
          <w:sz w:val="24"/>
        </w:rPr>
        <w:t>hs</w:t>
      </w:r>
      <w:r w:rsidR="00365E5F" w:rsidRPr="00900AE9">
        <w:rPr>
          <w:rFonts w:asciiTheme="minorHAnsi" w:hAnsiTheme="minorHAnsi" w:cstheme="minorHAnsi"/>
          <w:sz w:val="24"/>
        </w:rPr>
        <w:t>, etc.</w:t>
      </w:r>
      <w:r w:rsidR="003A3C3E" w:rsidRPr="00900AE9">
        <w:rPr>
          <w:rFonts w:asciiTheme="minorHAnsi" w:hAnsiTheme="minorHAnsi" w:cstheme="minorHAnsi"/>
          <w:sz w:val="24"/>
        </w:rPr>
        <w:t>;</w:t>
      </w:r>
      <w:r w:rsidR="00365E5F" w:rsidRPr="00900AE9">
        <w:rPr>
          <w:rFonts w:asciiTheme="minorHAnsi" w:hAnsiTheme="minorHAnsi" w:cstheme="minorHAnsi"/>
          <w:sz w:val="24"/>
        </w:rPr>
        <w:t xml:space="preserve"> </w:t>
      </w:r>
    </w:p>
    <w:p w14:paraId="11D55D5A" w14:textId="77777777" w:rsidR="00365E5F" w:rsidRPr="00900AE9" w:rsidRDefault="00007FEE" w:rsidP="00900AE9">
      <w:pPr>
        <w:pStyle w:val="Bulletedcopylevel2"/>
        <w:rPr>
          <w:rFonts w:asciiTheme="minorHAnsi" w:hAnsiTheme="minorHAnsi" w:cstheme="minorHAnsi"/>
          <w:sz w:val="24"/>
        </w:rPr>
      </w:pPr>
      <w:r w:rsidRPr="00900AE9">
        <w:rPr>
          <w:rFonts w:asciiTheme="minorHAnsi" w:hAnsiTheme="minorHAnsi" w:cstheme="minorHAnsi"/>
          <w:sz w:val="24"/>
        </w:rPr>
        <w:t>i</w:t>
      </w:r>
      <w:r w:rsidR="00365E5F" w:rsidRPr="00900AE9">
        <w:rPr>
          <w:rFonts w:asciiTheme="minorHAnsi" w:hAnsiTheme="minorHAnsi" w:cstheme="minorHAnsi"/>
          <w:sz w:val="24"/>
        </w:rPr>
        <w:t>nviting parents/carers to a range of activities throughout the school year such as assemblies, workshops, Christmas productions and sports days, etc.</w:t>
      </w:r>
      <w:r w:rsidR="003A3C3E" w:rsidRPr="00900AE9">
        <w:rPr>
          <w:rFonts w:asciiTheme="minorHAnsi" w:hAnsiTheme="minorHAnsi" w:cstheme="minorHAnsi"/>
          <w:sz w:val="24"/>
        </w:rPr>
        <w:t>;</w:t>
      </w:r>
      <w:r w:rsidR="00365E5F" w:rsidRPr="00900AE9">
        <w:rPr>
          <w:rFonts w:asciiTheme="minorHAnsi" w:hAnsiTheme="minorHAnsi" w:cstheme="minorHAnsi"/>
          <w:sz w:val="24"/>
        </w:rPr>
        <w:t xml:space="preserve"> </w:t>
      </w:r>
    </w:p>
    <w:p w14:paraId="416AFF17" w14:textId="77777777" w:rsidR="00365E5F" w:rsidRPr="00900AE9" w:rsidRDefault="00007FEE" w:rsidP="00900AE9">
      <w:pPr>
        <w:pStyle w:val="Bulletedcopylevel2"/>
        <w:rPr>
          <w:rFonts w:asciiTheme="minorHAnsi" w:hAnsiTheme="minorHAnsi" w:cstheme="minorHAnsi"/>
          <w:sz w:val="24"/>
        </w:rPr>
      </w:pPr>
      <w:r w:rsidRPr="00900AE9">
        <w:rPr>
          <w:rFonts w:asciiTheme="minorHAnsi" w:hAnsiTheme="minorHAnsi" w:cstheme="minorHAnsi"/>
          <w:sz w:val="24"/>
        </w:rPr>
        <w:t>o</w:t>
      </w:r>
      <w:r w:rsidR="00365E5F" w:rsidRPr="00900AE9">
        <w:rPr>
          <w:rFonts w:asciiTheme="minorHAnsi" w:hAnsiTheme="minorHAnsi" w:cstheme="minorHAnsi"/>
          <w:sz w:val="24"/>
        </w:rPr>
        <w:t xml:space="preserve">ffering opportunities for parents and carers to visit the school on a volunteer basis to assist with the children’s learning, </w:t>
      </w:r>
      <w:r w:rsidR="005E30B8" w:rsidRPr="00900AE9">
        <w:rPr>
          <w:rFonts w:asciiTheme="minorHAnsi" w:hAnsiTheme="minorHAnsi" w:cstheme="minorHAnsi"/>
          <w:sz w:val="24"/>
        </w:rPr>
        <w:t>e.g.,</w:t>
      </w:r>
      <w:r w:rsidR="00365E5F" w:rsidRPr="00900AE9">
        <w:rPr>
          <w:rFonts w:asciiTheme="minorHAnsi" w:hAnsiTheme="minorHAnsi" w:cstheme="minorHAnsi"/>
          <w:sz w:val="24"/>
        </w:rPr>
        <w:t xml:space="preserve"> hearing readers</w:t>
      </w:r>
      <w:r w:rsidR="00793702" w:rsidRPr="00900AE9">
        <w:rPr>
          <w:rFonts w:asciiTheme="minorHAnsi" w:hAnsiTheme="minorHAnsi" w:cstheme="minorHAnsi"/>
          <w:sz w:val="24"/>
        </w:rPr>
        <w:t>;</w:t>
      </w:r>
      <w:r w:rsidR="00365E5F" w:rsidRPr="00900AE9">
        <w:rPr>
          <w:rFonts w:asciiTheme="minorHAnsi" w:hAnsiTheme="minorHAnsi" w:cstheme="minorHAnsi"/>
          <w:sz w:val="24"/>
        </w:rPr>
        <w:t xml:space="preserve"> </w:t>
      </w:r>
    </w:p>
    <w:p w14:paraId="40C8F471" w14:textId="77777777" w:rsidR="00900AE9" w:rsidRDefault="00007FEE" w:rsidP="00900AE9">
      <w:pPr>
        <w:pStyle w:val="Bulletedcopylevel2"/>
        <w:rPr>
          <w:rFonts w:asciiTheme="minorHAnsi" w:hAnsiTheme="minorHAnsi" w:cstheme="minorHAnsi"/>
          <w:sz w:val="24"/>
        </w:rPr>
      </w:pPr>
      <w:r w:rsidRPr="00900AE9">
        <w:rPr>
          <w:rFonts w:asciiTheme="minorHAnsi" w:hAnsiTheme="minorHAnsi" w:cstheme="minorHAnsi"/>
          <w:sz w:val="24"/>
        </w:rPr>
        <w:t>o</w:t>
      </w:r>
      <w:r w:rsidR="00365E5F" w:rsidRPr="00900AE9">
        <w:rPr>
          <w:rFonts w:asciiTheme="minorHAnsi" w:hAnsiTheme="minorHAnsi" w:cstheme="minorHAnsi"/>
          <w:sz w:val="24"/>
        </w:rPr>
        <w:t xml:space="preserve">ffering a range of activities, throughout the year, to encourage specific collaboration between child, </w:t>
      </w:r>
      <w:r w:rsidR="00342C43" w:rsidRPr="00900AE9">
        <w:rPr>
          <w:rFonts w:asciiTheme="minorHAnsi" w:hAnsiTheme="minorHAnsi" w:cstheme="minorHAnsi"/>
          <w:sz w:val="24"/>
        </w:rPr>
        <w:t>academy</w:t>
      </w:r>
      <w:r w:rsidR="00365E5F" w:rsidRPr="00900AE9">
        <w:rPr>
          <w:rFonts w:asciiTheme="minorHAnsi" w:hAnsiTheme="minorHAnsi" w:cstheme="minorHAnsi"/>
          <w:sz w:val="24"/>
        </w:rPr>
        <w:t xml:space="preserve"> and parents, </w:t>
      </w:r>
      <w:r w:rsidR="005E30B8" w:rsidRPr="00900AE9">
        <w:rPr>
          <w:rFonts w:asciiTheme="minorHAnsi" w:hAnsiTheme="minorHAnsi" w:cstheme="minorHAnsi"/>
          <w:sz w:val="24"/>
        </w:rPr>
        <w:t>e.g.,</w:t>
      </w:r>
      <w:r w:rsidR="00365E5F" w:rsidRPr="00900AE9">
        <w:rPr>
          <w:rFonts w:asciiTheme="minorHAnsi" w:hAnsiTheme="minorHAnsi" w:cstheme="minorHAnsi"/>
          <w:sz w:val="24"/>
        </w:rPr>
        <w:t xml:space="preserve"> </w:t>
      </w:r>
      <w:r w:rsidRPr="00900AE9">
        <w:rPr>
          <w:rFonts w:asciiTheme="minorHAnsi" w:hAnsiTheme="minorHAnsi" w:cstheme="minorHAnsi"/>
          <w:sz w:val="24"/>
        </w:rPr>
        <w:t>stay and play</w:t>
      </w:r>
      <w:r w:rsidR="00226CC5" w:rsidRPr="00900AE9">
        <w:rPr>
          <w:rFonts w:asciiTheme="minorHAnsi" w:hAnsiTheme="minorHAnsi" w:cstheme="minorHAnsi"/>
          <w:sz w:val="24"/>
        </w:rPr>
        <w:t xml:space="preserve"> sessions</w:t>
      </w:r>
      <w:r w:rsidRPr="00900AE9">
        <w:rPr>
          <w:rFonts w:asciiTheme="minorHAnsi" w:hAnsiTheme="minorHAnsi" w:cstheme="minorHAnsi"/>
          <w:sz w:val="24"/>
        </w:rPr>
        <w:t xml:space="preserve"> etc.</w:t>
      </w:r>
      <w:r w:rsidR="00226CC5" w:rsidRPr="00900AE9">
        <w:rPr>
          <w:rFonts w:asciiTheme="minorHAnsi" w:hAnsiTheme="minorHAnsi" w:cstheme="minorHAnsi"/>
          <w:sz w:val="24"/>
        </w:rPr>
        <w:t xml:space="preserve"> </w:t>
      </w:r>
    </w:p>
    <w:p w14:paraId="785659C8" w14:textId="77777777" w:rsidR="00C939A6" w:rsidRPr="00900AE9" w:rsidRDefault="00D83BA0" w:rsidP="00900AE9">
      <w:pPr>
        <w:pStyle w:val="Bulletedcopylevel2"/>
        <w:numPr>
          <w:ilvl w:val="0"/>
          <w:numId w:val="0"/>
        </w:numPr>
        <w:ind w:left="907"/>
        <w:rPr>
          <w:rFonts w:asciiTheme="minorHAnsi" w:hAnsiTheme="minorHAnsi" w:cstheme="minorHAnsi"/>
          <w:sz w:val="24"/>
        </w:rPr>
      </w:pPr>
      <w:r w:rsidRPr="00900AE9">
        <w:rPr>
          <w:rFonts w:asciiTheme="minorHAnsi" w:hAnsiTheme="minorHAnsi" w:cstheme="minorHAnsi"/>
          <w:sz w:val="24"/>
        </w:rPr>
        <w:t>Please note that this list in not exhaustive.</w:t>
      </w:r>
    </w:p>
    <w:p w14:paraId="23BF397B" w14:textId="77777777" w:rsidR="00135D43" w:rsidRPr="001504FD" w:rsidRDefault="00135D43" w:rsidP="0091644E">
      <w:pPr>
        <w:rPr>
          <w:rFonts w:cstheme="minorHAnsi"/>
          <w:color w:val="FF0000"/>
          <w:sz w:val="24"/>
          <w:szCs w:val="24"/>
        </w:rPr>
      </w:pPr>
    </w:p>
    <w:p w14:paraId="7A0CE5D8" w14:textId="77777777" w:rsidR="00EE7971" w:rsidRPr="00B96047" w:rsidRDefault="00EE0E69" w:rsidP="00EE7971">
      <w:pPr>
        <w:shd w:val="clear" w:color="auto" w:fill="FFFFFF" w:themeFill="background1"/>
        <w:spacing w:after="150" w:line="240" w:lineRule="auto"/>
        <w:rPr>
          <w:rFonts w:eastAsia="Times New Roman" w:cstheme="minorHAnsi"/>
          <w:sz w:val="24"/>
          <w:szCs w:val="24"/>
          <w:u w:val="single"/>
          <w:lang w:eastAsia="en-GB"/>
        </w:rPr>
      </w:pPr>
      <w:r w:rsidRPr="00B96047">
        <w:rPr>
          <w:rFonts w:eastAsia="Times New Roman" w:cstheme="minorHAnsi"/>
          <w:b/>
          <w:bCs/>
          <w:sz w:val="24"/>
          <w:szCs w:val="24"/>
          <w:u w:val="single"/>
          <w:lang w:eastAsia="en-GB"/>
        </w:rPr>
        <w:t xml:space="preserve">Play and </w:t>
      </w:r>
      <w:r w:rsidR="00EE7971" w:rsidRPr="00B96047">
        <w:rPr>
          <w:rFonts w:eastAsia="Times New Roman" w:cstheme="minorHAnsi"/>
          <w:b/>
          <w:bCs/>
          <w:sz w:val="24"/>
          <w:szCs w:val="24"/>
          <w:u w:val="single"/>
          <w:lang w:eastAsia="en-GB"/>
        </w:rPr>
        <w:t xml:space="preserve">Enabling </w:t>
      </w:r>
      <w:r w:rsidR="004B4551" w:rsidRPr="00B96047">
        <w:rPr>
          <w:rFonts w:eastAsia="Times New Roman" w:cstheme="minorHAnsi"/>
          <w:b/>
          <w:bCs/>
          <w:sz w:val="24"/>
          <w:szCs w:val="24"/>
          <w:u w:val="single"/>
          <w:lang w:eastAsia="en-GB"/>
        </w:rPr>
        <w:t>E</w:t>
      </w:r>
      <w:r w:rsidR="00EE7971" w:rsidRPr="00B96047">
        <w:rPr>
          <w:rFonts w:eastAsia="Times New Roman" w:cstheme="minorHAnsi"/>
          <w:b/>
          <w:bCs/>
          <w:sz w:val="24"/>
          <w:szCs w:val="24"/>
          <w:u w:val="single"/>
          <w:lang w:eastAsia="en-GB"/>
        </w:rPr>
        <w:t>nvironments</w:t>
      </w:r>
      <w:r w:rsidR="004B4551" w:rsidRPr="00B96047">
        <w:rPr>
          <w:rFonts w:eastAsia="Times New Roman" w:cstheme="minorHAnsi"/>
          <w:b/>
          <w:bCs/>
          <w:sz w:val="24"/>
          <w:szCs w:val="24"/>
          <w:u w:val="single"/>
          <w:lang w:eastAsia="en-GB"/>
        </w:rPr>
        <w:t>:</w:t>
      </w:r>
    </w:p>
    <w:p w14:paraId="5BDA7838" w14:textId="77777777" w:rsidR="00EE7971" w:rsidRPr="00B96047" w:rsidRDefault="005E30B8" w:rsidP="00EE7971">
      <w:pPr>
        <w:shd w:val="clear" w:color="auto" w:fill="FFFFFF" w:themeFill="background1"/>
        <w:spacing w:after="150" w:line="240" w:lineRule="auto"/>
        <w:rPr>
          <w:rFonts w:eastAsia="Times New Roman" w:cstheme="minorHAnsi"/>
          <w:sz w:val="24"/>
          <w:szCs w:val="24"/>
          <w:lang w:eastAsia="en-GB"/>
        </w:rPr>
      </w:pPr>
      <w:r>
        <w:rPr>
          <w:rFonts w:eastAsia="Times New Roman" w:cstheme="minorHAnsi"/>
          <w:sz w:val="24"/>
          <w:szCs w:val="24"/>
          <w:lang w:eastAsia="en-GB"/>
        </w:rPr>
        <w:t xml:space="preserve">We </w:t>
      </w:r>
      <w:r w:rsidR="00EE7971" w:rsidRPr="00B96047">
        <w:rPr>
          <w:rFonts w:eastAsia="Times New Roman" w:cstheme="minorHAnsi"/>
          <w:sz w:val="24"/>
          <w:szCs w:val="24"/>
          <w:lang w:eastAsia="en-GB"/>
        </w:rPr>
        <w:t>recognise that the environment plays a key role in supporting and extending children’s development. Through a variety of assessment activities, we assess children’s interests</w:t>
      </w:r>
      <w:r w:rsidR="00007FEE">
        <w:rPr>
          <w:rFonts w:eastAsia="Times New Roman" w:cstheme="minorHAnsi"/>
          <w:sz w:val="24"/>
          <w:szCs w:val="24"/>
          <w:lang w:eastAsia="en-GB"/>
        </w:rPr>
        <w:t xml:space="preserve"> and </w:t>
      </w:r>
      <w:r w:rsidR="00EE7971" w:rsidRPr="00B96047">
        <w:rPr>
          <w:rFonts w:eastAsia="Times New Roman" w:cstheme="minorHAnsi"/>
          <w:sz w:val="24"/>
          <w:szCs w:val="24"/>
          <w:lang w:eastAsia="en-GB"/>
        </w:rPr>
        <w:t>stages of development</w:t>
      </w:r>
      <w:r w:rsidR="00571003">
        <w:rPr>
          <w:rFonts w:eastAsia="Times New Roman" w:cstheme="minorHAnsi"/>
          <w:sz w:val="24"/>
          <w:szCs w:val="24"/>
          <w:lang w:eastAsia="en-GB"/>
        </w:rPr>
        <w:t xml:space="preserve"> </w:t>
      </w:r>
      <w:r w:rsidR="00EE7971" w:rsidRPr="00B96047">
        <w:rPr>
          <w:rFonts w:eastAsia="Times New Roman" w:cstheme="minorHAnsi"/>
          <w:sz w:val="24"/>
          <w:szCs w:val="24"/>
          <w:lang w:eastAsia="en-GB"/>
        </w:rPr>
        <w:t>needs</w:t>
      </w:r>
      <w:r w:rsidR="00571003">
        <w:rPr>
          <w:rFonts w:eastAsia="Times New Roman" w:cstheme="minorHAnsi"/>
          <w:sz w:val="24"/>
          <w:szCs w:val="24"/>
          <w:lang w:eastAsia="en-GB"/>
        </w:rPr>
        <w:t>,</w:t>
      </w:r>
      <w:r w:rsidR="00EE7971" w:rsidRPr="00B96047">
        <w:rPr>
          <w:rFonts w:eastAsia="Times New Roman" w:cstheme="minorHAnsi"/>
          <w:sz w:val="24"/>
          <w:szCs w:val="24"/>
          <w:lang w:eastAsia="en-GB"/>
        </w:rPr>
        <w:t xml:space="preserve"> before planning challenging and achievable activities and experiences to extend their learning.</w:t>
      </w:r>
    </w:p>
    <w:p w14:paraId="6742D3C8" w14:textId="77777777" w:rsidR="00F92714" w:rsidRPr="00E47E69" w:rsidRDefault="00EE7971" w:rsidP="00EE7971">
      <w:pPr>
        <w:shd w:val="clear" w:color="auto" w:fill="FFFFFF" w:themeFill="background1"/>
        <w:spacing w:after="150" w:line="240" w:lineRule="auto"/>
        <w:rPr>
          <w:rFonts w:cstheme="minorHAnsi"/>
          <w:sz w:val="24"/>
          <w:szCs w:val="24"/>
        </w:rPr>
      </w:pPr>
      <w:r w:rsidRPr="00E47E69">
        <w:rPr>
          <w:rFonts w:cstheme="minorHAnsi"/>
          <w:sz w:val="24"/>
          <w:szCs w:val="24"/>
        </w:rPr>
        <w:t xml:space="preserve">Play-based learning is </w:t>
      </w:r>
      <w:r w:rsidR="005E30B8" w:rsidRPr="00E47E69">
        <w:rPr>
          <w:rFonts w:cstheme="minorHAnsi"/>
          <w:sz w:val="24"/>
          <w:szCs w:val="24"/>
        </w:rPr>
        <w:t>paramount</w:t>
      </w:r>
      <w:r w:rsidRPr="00E47E69">
        <w:rPr>
          <w:rFonts w:cstheme="minorHAnsi"/>
          <w:sz w:val="24"/>
          <w:szCs w:val="24"/>
        </w:rPr>
        <w:t xml:space="preserve"> and children have opportunities to direct their own learning with planned opportunities provided by staff. A</w:t>
      </w:r>
      <w:r w:rsidR="00304081" w:rsidRPr="00E47E69">
        <w:rPr>
          <w:rFonts w:cstheme="minorHAnsi"/>
          <w:sz w:val="24"/>
          <w:szCs w:val="24"/>
        </w:rPr>
        <w:t xml:space="preserve">s such, </w:t>
      </w:r>
      <w:r w:rsidR="00B96047" w:rsidRPr="00E47E69">
        <w:rPr>
          <w:rFonts w:cstheme="minorHAnsi"/>
          <w:sz w:val="24"/>
          <w:szCs w:val="24"/>
        </w:rPr>
        <w:t>we</w:t>
      </w:r>
      <w:r w:rsidRPr="00E47E69">
        <w:rPr>
          <w:rFonts w:cstheme="minorHAnsi"/>
          <w:sz w:val="24"/>
          <w:szCs w:val="24"/>
        </w:rPr>
        <w:t xml:space="preserve"> plan </w:t>
      </w:r>
      <w:r w:rsidR="00DD2410" w:rsidRPr="00E47E69">
        <w:rPr>
          <w:rFonts w:cstheme="minorHAnsi"/>
          <w:sz w:val="24"/>
          <w:szCs w:val="24"/>
        </w:rPr>
        <w:t>the</w:t>
      </w:r>
      <w:r w:rsidRPr="00E47E69">
        <w:rPr>
          <w:rFonts w:cstheme="minorHAnsi"/>
          <w:sz w:val="24"/>
          <w:szCs w:val="24"/>
        </w:rPr>
        <w:t xml:space="preserve"> environment</w:t>
      </w:r>
      <w:r w:rsidR="00DD2410" w:rsidRPr="00E47E69">
        <w:rPr>
          <w:rFonts w:cstheme="minorHAnsi"/>
          <w:sz w:val="24"/>
          <w:szCs w:val="24"/>
        </w:rPr>
        <w:t xml:space="preserve"> </w:t>
      </w:r>
      <w:r w:rsidRPr="00E47E69">
        <w:rPr>
          <w:rFonts w:cstheme="minorHAnsi"/>
          <w:sz w:val="24"/>
          <w:szCs w:val="24"/>
        </w:rPr>
        <w:t>both indoors and outdoors</w:t>
      </w:r>
      <w:r w:rsidR="00DD2410" w:rsidRPr="00E47E69">
        <w:rPr>
          <w:rFonts w:cstheme="minorHAnsi"/>
          <w:sz w:val="24"/>
          <w:szCs w:val="24"/>
        </w:rPr>
        <w:t xml:space="preserve"> to</w:t>
      </w:r>
      <w:r w:rsidRPr="00E47E69">
        <w:rPr>
          <w:rFonts w:cstheme="minorHAnsi"/>
          <w:sz w:val="24"/>
          <w:szCs w:val="24"/>
        </w:rPr>
        <w:t xml:space="preserve"> encourage</w:t>
      </w:r>
      <w:r w:rsidR="00DD2410" w:rsidRPr="00E47E69">
        <w:rPr>
          <w:rFonts w:cstheme="minorHAnsi"/>
          <w:sz w:val="24"/>
          <w:szCs w:val="24"/>
        </w:rPr>
        <w:t xml:space="preserve"> </w:t>
      </w:r>
      <w:r w:rsidRPr="00E47E69">
        <w:rPr>
          <w:rFonts w:cstheme="minorHAnsi"/>
          <w:sz w:val="24"/>
          <w:szCs w:val="24"/>
        </w:rPr>
        <w:t xml:space="preserve">a positive attitude to learning and reflect </w:t>
      </w:r>
      <w:r w:rsidR="00DD2410" w:rsidRPr="00E47E69">
        <w:rPr>
          <w:rFonts w:cstheme="minorHAnsi"/>
          <w:sz w:val="24"/>
          <w:szCs w:val="24"/>
        </w:rPr>
        <w:t xml:space="preserve">children’s </w:t>
      </w:r>
      <w:r w:rsidRPr="00E47E69">
        <w:rPr>
          <w:rFonts w:cstheme="minorHAnsi"/>
          <w:sz w:val="24"/>
          <w:szCs w:val="24"/>
        </w:rPr>
        <w:t xml:space="preserve">individual interests, </w:t>
      </w:r>
      <w:r w:rsidR="00342C43" w:rsidRPr="00E47E69">
        <w:rPr>
          <w:rFonts w:cstheme="minorHAnsi"/>
          <w:sz w:val="24"/>
          <w:szCs w:val="24"/>
        </w:rPr>
        <w:t>passions</w:t>
      </w:r>
      <w:r w:rsidRPr="00E47E69">
        <w:rPr>
          <w:rFonts w:cstheme="minorHAnsi"/>
          <w:sz w:val="24"/>
          <w:szCs w:val="24"/>
        </w:rPr>
        <w:t xml:space="preserve"> and abilities. </w:t>
      </w:r>
      <w:r w:rsidR="00E47E69" w:rsidRPr="00E47E69">
        <w:rPr>
          <w:rFonts w:cstheme="minorHAnsi"/>
          <w:sz w:val="24"/>
          <w:szCs w:val="24"/>
        </w:rPr>
        <w:t>We</w:t>
      </w:r>
      <w:r w:rsidRPr="00E47E69">
        <w:rPr>
          <w:rFonts w:cstheme="minorHAnsi"/>
          <w:sz w:val="24"/>
          <w:szCs w:val="24"/>
        </w:rPr>
        <w:t xml:space="preserve"> use materials and equipment that reflect both the community that the children come from and the wider world. </w:t>
      </w:r>
      <w:r w:rsidR="00C93C17" w:rsidRPr="00E47E69">
        <w:rPr>
          <w:rFonts w:cstheme="minorHAnsi"/>
          <w:sz w:val="24"/>
          <w:szCs w:val="24"/>
        </w:rPr>
        <w:t>C</w:t>
      </w:r>
      <w:r w:rsidRPr="00E47E69">
        <w:rPr>
          <w:rFonts w:cstheme="minorHAnsi"/>
          <w:sz w:val="24"/>
          <w:szCs w:val="24"/>
        </w:rPr>
        <w:t xml:space="preserve">hildren </w:t>
      </w:r>
      <w:r w:rsidR="00C93C17" w:rsidRPr="00E47E69">
        <w:rPr>
          <w:rFonts w:cstheme="minorHAnsi"/>
          <w:sz w:val="24"/>
          <w:szCs w:val="24"/>
        </w:rPr>
        <w:t xml:space="preserve">are </w:t>
      </w:r>
      <w:r w:rsidR="00B75938" w:rsidRPr="00E47E69">
        <w:rPr>
          <w:rFonts w:cstheme="minorHAnsi"/>
          <w:sz w:val="24"/>
          <w:szCs w:val="24"/>
        </w:rPr>
        <w:t xml:space="preserve">enabled and supported </w:t>
      </w:r>
      <w:r w:rsidRPr="00E47E69">
        <w:rPr>
          <w:rFonts w:cstheme="minorHAnsi"/>
          <w:sz w:val="24"/>
          <w:szCs w:val="24"/>
        </w:rPr>
        <w:t xml:space="preserve">to make their own selection of the activities on offer </w:t>
      </w:r>
      <w:r w:rsidR="00342C43" w:rsidRPr="00E47E69">
        <w:rPr>
          <w:rFonts w:cstheme="minorHAnsi"/>
          <w:sz w:val="24"/>
          <w:szCs w:val="24"/>
        </w:rPr>
        <w:t>to</w:t>
      </w:r>
      <w:r w:rsidR="004B4551" w:rsidRPr="00E47E69">
        <w:rPr>
          <w:rFonts w:cstheme="minorHAnsi"/>
          <w:sz w:val="24"/>
          <w:szCs w:val="24"/>
        </w:rPr>
        <w:t xml:space="preserve"> </w:t>
      </w:r>
      <w:r w:rsidRPr="00E47E69">
        <w:rPr>
          <w:rFonts w:cstheme="minorHAnsi"/>
          <w:sz w:val="24"/>
          <w:szCs w:val="24"/>
        </w:rPr>
        <w:t xml:space="preserve">encourage independent learning. </w:t>
      </w:r>
      <w:r w:rsidR="004B4551" w:rsidRPr="00E47E69">
        <w:rPr>
          <w:rFonts w:cstheme="minorHAnsi"/>
          <w:sz w:val="24"/>
          <w:szCs w:val="24"/>
        </w:rPr>
        <w:t>In addition, all</w:t>
      </w:r>
      <w:r w:rsidRPr="00E47E69">
        <w:rPr>
          <w:rFonts w:cstheme="minorHAnsi"/>
          <w:sz w:val="24"/>
          <w:szCs w:val="24"/>
        </w:rPr>
        <w:t xml:space="preserve"> resources and spaces are safe to use and</w:t>
      </w:r>
      <w:r w:rsidR="001603A4" w:rsidRPr="00E47E69">
        <w:rPr>
          <w:rFonts w:cstheme="minorHAnsi"/>
          <w:sz w:val="24"/>
          <w:szCs w:val="24"/>
        </w:rPr>
        <w:t xml:space="preserve"> are</w:t>
      </w:r>
      <w:r w:rsidRPr="00E47E69">
        <w:rPr>
          <w:rFonts w:cstheme="minorHAnsi"/>
          <w:sz w:val="24"/>
          <w:szCs w:val="24"/>
        </w:rPr>
        <w:t xml:space="preserve"> checked regularly. </w:t>
      </w:r>
    </w:p>
    <w:p w14:paraId="09C39EE3" w14:textId="77777777" w:rsidR="00366AEC" w:rsidRPr="006011F2" w:rsidRDefault="005E30B8" w:rsidP="00F92714">
      <w:pPr>
        <w:shd w:val="clear" w:color="auto" w:fill="FFFFFF" w:themeFill="background1"/>
        <w:spacing w:after="150" w:line="240" w:lineRule="auto"/>
        <w:rPr>
          <w:rFonts w:eastAsia="Times New Roman" w:cstheme="minorHAnsi"/>
          <w:sz w:val="24"/>
          <w:szCs w:val="24"/>
          <w:lang w:eastAsia="en-GB"/>
        </w:rPr>
      </w:pPr>
      <w:r>
        <w:rPr>
          <w:rFonts w:eastAsia="Times New Roman" w:cstheme="minorHAnsi"/>
          <w:sz w:val="24"/>
          <w:szCs w:val="24"/>
          <w:lang w:eastAsia="en-GB"/>
        </w:rPr>
        <w:t xml:space="preserve">We believe </w:t>
      </w:r>
      <w:r w:rsidR="00F92714" w:rsidRPr="006011F2">
        <w:rPr>
          <w:rFonts w:eastAsia="Times New Roman" w:cstheme="minorHAnsi"/>
          <w:sz w:val="24"/>
          <w:szCs w:val="24"/>
          <w:lang w:eastAsia="en-GB"/>
        </w:rPr>
        <w:t xml:space="preserve">that young children learn best from </w:t>
      </w:r>
      <w:r w:rsidR="003E164C" w:rsidRPr="006011F2">
        <w:rPr>
          <w:rFonts w:eastAsia="Times New Roman" w:cstheme="minorHAnsi"/>
          <w:sz w:val="24"/>
          <w:szCs w:val="24"/>
          <w:lang w:eastAsia="en-GB"/>
        </w:rPr>
        <w:t xml:space="preserve">play with </w:t>
      </w:r>
      <w:r w:rsidR="00F92714" w:rsidRPr="006011F2">
        <w:rPr>
          <w:rFonts w:eastAsia="Times New Roman" w:cstheme="minorHAnsi"/>
          <w:sz w:val="24"/>
          <w:szCs w:val="24"/>
          <w:lang w:eastAsia="en-GB"/>
        </w:rPr>
        <w:t>activities and experiences that interest and inspire</w:t>
      </w:r>
      <w:r w:rsidR="003E164C" w:rsidRPr="006011F2">
        <w:rPr>
          <w:rFonts w:eastAsia="Times New Roman" w:cstheme="minorHAnsi"/>
          <w:sz w:val="24"/>
          <w:szCs w:val="24"/>
          <w:lang w:eastAsia="en-GB"/>
        </w:rPr>
        <w:t xml:space="preserve"> them</w:t>
      </w:r>
      <w:r w:rsidR="00F92714" w:rsidRPr="006011F2">
        <w:rPr>
          <w:rFonts w:eastAsia="Times New Roman" w:cstheme="minorHAnsi"/>
          <w:sz w:val="24"/>
          <w:szCs w:val="24"/>
          <w:lang w:eastAsia="en-GB"/>
        </w:rPr>
        <w:t xml:space="preserve">. </w:t>
      </w:r>
      <w:r w:rsidR="005C0D7C" w:rsidRPr="006011F2">
        <w:rPr>
          <w:rFonts w:eastAsia="Times New Roman" w:cstheme="minorHAnsi"/>
          <w:sz w:val="24"/>
          <w:szCs w:val="24"/>
          <w:lang w:eastAsia="en-GB"/>
        </w:rPr>
        <w:t xml:space="preserve">Adults take an active role in child-initiated play through observing, modelling, facilitating, </w:t>
      </w:r>
      <w:r w:rsidR="00342C43" w:rsidRPr="006011F2">
        <w:rPr>
          <w:rFonts w:eastAsia="Times New Roman" w:cstheme="minorHAnsi"/>
          <w:sz w:val="24"/>
          <w:szCs w:val="24"/>
          <w:lang w:eastAsia="en-GB"/>
        </w:rPr>
        <w:t>teaching,</w:t>
      </w:r>
      <w:r w:rsidR="005C0D7C" w:rsidRPr="006011F2">
        <w:rPr>
          <w:rFonts w:eastAsia="Times New Roman" w:cstheme="minorHAnsi"/>
          <w:sz w:val="24"/>
          <w:szCs w:val="24"/>
          <w:lang w:eastAsia="en-GB"/>
        </w:rPr>
        <w:t xml:space="preserve"> and extending play, </w:t>
      </w:r>
      <w:r w:rsidR="00342C43" w:rsidRPr="006011F2">
        <w:rPr>
          <w:rFonts w:eastAsia="Times New Roman" w:cstheme="minorHAnsi"/>
          <w:sz w:val="24"/>
          <w:szCs w:val="24"/>
          <w:lang w:eastAsia="en-GB"/>
        </w:rPr>
        <w:t>skills</w:t>
      </w:r>
      <w:r w:rsidR="005C0D7C" w:rsidRPr="006011F2">
        <w:rPr>
          <w:rFonts w:eastAsia="Times New Roman" w:cstheme="minorHAnsi"/>
          <w:sz w:val="24"/>
          <w:szCs w:val="24"/>
          <w:lang w:eastAsia="en-GB"/>
        </w:rPr>
        <w:t xml:space="preserve"> and </w:t>
      </w:r>
      <w:r w:rsidR="005C0D7C" w:rsidRPr="006011F2">
        <w:rPr>
          <w:rFonts w:eastAsia="Times New Roman" w:cstheme="minorHAnsi"/>
          <w:sz w:val="24"/>
          <w:szCs w:val="24"/>
          <w:lang w:eastAsia="en-GB"/>
        </w:rPr>
        <w:lastRenderedPageBreak/>
        <w:t>language.</w:t>
      </w:r>
      <w:r w:rsidR="006F4C6D" w:rsidRPr="006011F2">
        <w:rPr>
          <w:rFonts w:eastAsia="Times New Roman" w:cstheme="minorHAnsi"/>
          <w:sz w:val="24"/>
          <w:szCs w:val="24"/>
          <w:lang w:eastAsia="en-GB"/>
        </w:rPr>
        <w:t xml:space="preserve"> </w:t>
      </w:r>
      <w:r w:rsidR="00B5738F" w:rsidRPr="006011F2">
        <w:rPr>
          <w:rFonts w:eastAsia="Times New Roman" w:cstheme="minorHAnsi"/>
          <w:sz w:val="24"/>
          <w:szCs w:val="24"/>
          <w:lang w:eastAsia="en-GB"/>
        </w:rPr>
        <w:t>All academies</w:t>
      </w:r>
      <w:r w:rsidR="00F92714" w:rsidRPr="006011F2">
        <w:rPr>
          <w:rFonts w:eastAsia="Times New Roman" w:cstheme="minorHAnsi"/>
          <w:sz w:val="24"/>
          <w:szCs w:val="24"/>
          <w:lang w:eastAsia="en-GB"/>
        </w:rPr>
        <w:t xml:space="preserve"> provide children with stimulating, active play experiences in which they can explore</w:t>
      </w:r>
      <w:r w:rsidR="00FD26B1" w:rsidRPr="006011F2">
        <w:rPr>
          <w:rFonts w:eastAsia="Times New Roman" w:cstheme="minorHAnsi"/>
          <w:sz w:val="24"/>
          <w:szCs w:val="24"/>
          <w:lang w:eastAsia="en-GB"/>
        </w:rPr>
        <w:t xml:space="preserve">, </w:t>
      </w:r>
      <w:r w:rsidR="00342C43" w:rsidRPr="006011F2">
        <w:rPr>
          <w:rFonts w:eastAsia="Times New Roman" w:cstheme="minorHAnsi"/>
          <w:sz w:val="24"/>
          <w:szCs w:val="24"/>
          <w:lang w:eastAsia="en-GB"/>
        </w:rPr>
        <w:t>develop</w:t>
      </w:r>
      <w:r w:rsidR="00F92714" w:rsidRPr="006011F2">
        <w:rPr>
          <w:rFonts w:eastAsia="Times New Roman" w:cstheme="minorHAnsi"/>
          <w:sz w:val="24"/>
          <w:szCs w:val="24"/>
          <w:lang w:eastAsia="en-GB"/>
        </w:rPr>
        <w:t xml:space="preserve"> </w:t>
      </w:r>
      <w:r w:rsidR="00FD26B1" w:rsidRPr="006011F2">
        <w:rPr>
          <w:rFonts w:eastAsia="Times New Roman" w:cstheme="minorHAnsi"/>
          <w:sz w:val="24"/>
          <w:szCs w:val="24"/>
          <w:lang w:eastAsia="en-GB"/>
        </w:rPr>
        <w:t xml:space="preserve">and </w:t>
      </w:r>
      <w:r w:rsidR="00F92714" w:rsidRPr="006011F2">
        <w:rPr>
          <w:rFonts w:eastAsia="Times New Roman" w:cstheme="minorHAnsi"/>
          <w:sz w:val="24"/>
          <w:szCs w:val="24"/>
          <w:lang w:eastAsia="en-GB"/>
        </w:rPr>
        <w:t>make sense of the world</w:t>
      </w:r>
      <w:r w:rsidR="004D00FC" w:rsidRPr="006011F2">
        <w:rPr>
          <w:rFonts w:eastAsia="Times New Roman" w:cstheme="minorHAnsi"/>
          <w:sz w:val="24"/>
          <w:szCs w:val="24"/>
          <w:lang w:eastAsia="en-GB"/>
        </w:rPr>
        <w:t xml:space="preserve"> </w:t>
      </w:r>
      <w:r w:rsidR="006011F2" w:rsidRPr="006011F2">
        <w:rPr>
          <w:rFonts w:eastAsia="Times New Roman" w:cstheme="minorHAnsi"/>
          <w:sz w:val="24"/>
          <w:szCs w:val="24"/>
          <w:lang w:eastAsia="en-GB"/>
        </w:rPr>
        <w:t>as well as</w:t>
      </w:r>
      <w:r w:rsidR="004D00FC" w:rsidRPr="006011F2">
        <w:rPr>
          <w:rFonts w:eastAsia="Times New Roman" w:cstheme="minorHAnsi"/>
          <w:sz w:val="24"/>
          <w:szCs w:val="24"/>
          <w:lang w:eastAsia="en-GB"/>
        </w:rPr>
        <w:t xml:space="preserve"> </w:t>
      </w:r>
      <w:r w:rsidR="00BE528E" w:rsidRPr="006011F2">
        <w:rPr>
          <w:rFonts w:eastAsia="Times New Roman" w:cstheme="minorHAnsi"/>
          <w:sz w:val="24"/>
          <w:szCs w:val="24"/>
          <w:lang w:eastAsia="en-GB"/>
        </w:rPr>
        <w:t>think creatively and critically alongside other children as well as on their own</w:t>
      </w:r>
      <w:r w:rsidR="004D00FC" w:rsidRPr="006011F2">
        <w:rPr>
          <w:rFonts w:eastAsia="Times New Roman" w:cstheme="minorHAnsi"/>
          <w:sz w:val="24"/>
          <w:szCs w:val="24"/>
          <w:lang w:eastAsia="en-GB"/>
        </w:rPr>
        <w:t>.</w:t>
      </w:r>
      <w:r w:rsidR="00366AEC" w:rsidRPr="006011F2">
        <w:rPr>
          <w:rFonts w:eastAsia="Times New Roman" w:cstheme="minorHAnsi"/>
          <w:sz w:val="24"/>
          <w:szCs w:val="24"/>
          <w:lang w:eastAsia="en-GB"/>
        </w:rPr>
        <w:t xml:space="preserve"> In addition, children are supported to </w:t>
      </w:r>
      <w:r w:rsidR="00F92714" w:rsidRPr="006011F2">
        <w:rPr>
          <w:rFonts w:eastAsia="Times New Roman" w:cstheme="minorHAnsi"/>
          <w:sz w:val="24"/>
          <w:szCs w:val="24"/>
          <w:lang w:eastAsia="en-GB"/>
        </w:rPr>
        <w:t>practise skills, build upon and revisit prior learning at their own level and pace</w:t>
      </w:r>
      <w:r w:rsidR="00366AEC" w:rsidRPr="006011F2">
        <w:rPr>
          <w:rFonts w:eastAsia="Times New Roman" w:cstheme="minorHAnsi"/>
          <w:sz w:val="24"/>
          <w:szCs w:val="24"/>
          <w:lang w:eastAsia="en-GB"/>
        </w:rPr>
        <w:t>, pursue their own interests</w:t>
      </w:r>
      <w:r w:rsidR="006011F2" w:rsidRPr="006011F2">
        <w:rPr>
          <w:rFonts w:eastAsia="Times New Roman" w:cstheme="minorHAnsi"/>
          <w:sz w:val="24"/>
          <w:szCs w:val="24"/>
          <w:lang w:eastAsia="en-GB"/>
        </w:rPr>
        <w:t xml:space="preserve"> and </w:t>
      </w:r>
      <w:r w:rsidR="00366AEC" w:rsidRPr="006011F2">
        <w:rPr>
          <w:rFonts w:eastAsia="Times New Roman" w:cstheme="minorHAnsi"/>
          <w:sz w:val="24"/>
          <w:szCs w:val="24"/>
          <w:lang w:eastAsia="en-GB"/>
        </w:rPr>
        <w:t>inspire those around them</w:t>
      </w:r>
      <w:r w:rsidR="006011F2" w:rsidRPr="006011F2">
        <w:rPr>
          <w:rFonts w:eastAsia="Times New Roman" w:cstheme="minorHAnsi"/>
          <w:sz w:val="24"/>
          <w:szCs w:val="24"/>
          <w:lang w:eastAsia="en-GB"/>
        </w:rPr>
        <w:t xml:space="preserve">. </w:t>
      </w:r>
      <w:r w:rsidR="00594F42" w:rsidRPr="006011F2">
        <w:rPr>
          <w:rFonts w:eastAsia="Times New Roman" w:cstheme="minorHAnsi"/>
          <w:sz w:val="24"/>
          <w:szCs w:val="24"/>
          <w:lang w:eastAsia="en-GB"/>
        </w:rPr>
        <w:t>As a result, children</w:t>
      </w:r>
      <w:r w:rsidR="00366AEC" w:rsidRPr="006011F2">
        <w:rPr>
          <w:rFonts w:eastAsia="Times New Roman" w:cstheme="minorHAnsi"/>
          <w:sz w:val="24"/>
          <w:szCs w:val="24"/>
          <w:lang w:eastAsia="en-GB"/>
        </w:rPr>
        <w:t xml:space="preserve"> learn to adapt, negotiate, communicate, discuss, </w:t>
      </w:r>
      <w:r w:rsidR="00342C43" w:rsidRPr="006011F2">
        <w:rPr>
          <w:rFonts w:eastAsia="Times New Roman" w:cstheme="minorHAnsi"/>
          <w:sz w:val="24"/>
          <w:szCs w:val="24"/>
          <w:lang w:eastAsia="en-GB"/>
        </w:rPr>
        <w:t>investigate</w:t>
      </w:r>
      <w:r w:rsidR="00366AEC" w:rsidRPr="006011F2">
        <w:rPr>
          <w:rFonts w:eastAsia="Times New Roman" w:cstheme="minorHAnsi"/>
          <w:sz w:val="24"/>
          <w:szCs w:val="24"/>
          <w:lang w:eastAsia="en-GB"/>
        </w:rPr>
        <w:t xml:space="preserve"> and ask questions. </w:t>
      </w:r>
    </w:p>
    <w:p w14:paraId="30B32E47" w14:textId="77777777" w:rsidR="00F92714" w:rsidRPr="001504FD" w:rsidRDefault="00F92714" w:rsidP="00F92714">
      <w:pPr>
        <w:shd w:val="clear" w:color="auto" w:fill="FFFFFF" w:themeFill="background1"/>
        <w:spacing w:after="150" w:line="240" w:lineRule="auto"/>
        <w:rPr>
          <w:rFonts w:eastAsia="Times New Roman" w:cstheme="minorHAnsi"/>
          <w:color w:val="FF0000"/>
          <w:sz w:val="24"/>
          <w:szCs w:val="24"/>
          <w:lang w:eastAsia="en-GB"/>
        </w:rPr>
      </w:pPr>
    </w:p>
    <w:p w14:paraId="65031C07" w14:textId="77777777" w:rsidR="00F92714" w:rsidRPr="006011F2" w:rsidRDefault="00F92714" w:rsidP="00F92714">
      <w:pPr>
        <w:shd w:val="clear" w:color="auto" w:fill="FFFFFF" w:themeFill="background1"/>
        <w:spacing w:after="150" w:line="240" w:lineRule="auto"/>
        <w:rPr>
          <w:rFonts w:eastAsia="Times New Roman" w:cstheme="minorHAnsi"/>
          <w:sz w:val="24"/>
          <w:szCs w:val="24"/>
          <w:u w:val="single"/>
          <w:lang w:eastAsia="en-GB"/>
        </w:rPr>
      </w:pPr>
      <w:r w:rsidRPr="006011F2">
        <w:rPr>
          <w:rFonts w:eastAsia="Times New Roman" w:cstheme="minorHAnsi"/>
          <w:b/>
          <w:bCs/>
          <w:sz w:val="24"/>
          <w:szCs w:val="24"/>
          <w:u w:val="single"/>
          <w:lang w:eastAsia="en-GB"/>
        </w:rPr>
        <w:t>Transition</w:t>
      </w:r>
      <w:r w:rsidR="005D71A1" w:rsidRPr="006011F2">
        <w:rPr>
          <w:rFonts w:eastAsia="Times New Roman" w:cstheme="minorHAnsi"/>
          <w:b/>
          <w:bCs/>
          <w:sz w:val="24"/>
          <w:szCs w:val="24"/>
          <w:u w:val="single"/>
          <w:lang w:eastAsia="en-GB"/>
        </w:rPr>
        <w:t>:</w:t>
      </w:r>
    </w:p>
    <w:p w14:paraId="43572843" w14:textId="77777777" w:rsidR="00F92714" w:rsidRDefault="005E30B8" w:rsidP="00F92714">
      <w:pPr>
        <w:shd w:val="clear" w:color="auto" w:fill="FFFFFF" w:themeFill="background1"/>
        <w:spacing w:after="150" w:line="240" w:lineRule="auto"/>
        <w:rPr>
          <w:rFonts w:eastAsia="Times New Roman" w:cstheme="minorHAnsi"/>
          <w:sz w:val="24"/>
          <w:szCs w:val="24"/>
          <w:lang w:eastAsia="en-GB"/>
        </w:rPr>
      </w:pPr>
      <w:r>
        <w:rPr>
          <w:rFonts w:eastAsia="Times New Roman" w:cstheme="minorHAnsi"/>
          <w:sz w:val="24"/>
          <w:szCs w:val="24"/>
          <w:lang w:eastAsia="en-GB"/>
        </w:rPr>
        <w:t>S</w:t>
      </w:r>
      <w:r w:rsidR="00F92714" w:rsidRPr="006011F2">
        <w:rPr>
          <w:rFonts w:eastAsia="Times New Roman" w:cstheme="minorHAnsi"/>
          <w:sz w:val="24"/>
          <w:szCs w:val="24"/>
          <w:lang w:eastAsia="en-GB"/>
        </w:rPr>
        <w:t xml:space="preserve">tarting school and moving up </w:t>
      </w:r>
      <w:r w:rsidR="00C06CAA" w:rsidRPr="006011F2">
        <w:rPr>
          <w:rFonts w:eastAsia="Times New Roman" w:cstheme="minorHAnsi"/>
          <w:sz w:val="24"/>
          <w:szCs w:val="24"/>
          <w:lang w:eastAsia="en-GB"/>
        </w:rPr>
        <w:t xml:space="preserve">to new </w:t>
      </w:r>
      <w:r w:rsidR="00F92714" w:rsidRPr="006011F2">
        <w:rPr>
          <w:rFonts w:eastAsia="Times New Roman" w:cstheme="minorHAnsi"/>
          <w:sz w:val="24"/>
          <w:szCs w:val="24"/>
          <w:lang w:eastAsia="en-GB"/>
        </w:rPr>
        <w:t>classes has the potential to be a stressful time for both children and parents</w:t>
      </w:r>
      <w:r w:rsidR="006F4C6D" w:rsidRPr="006011F2">
        <w:rPr>
          <w:rFonts w:eastAsia="Times New Roman" w:cstheme="minorHAnsi"/>
          <w:sz w:val="24"/>
          <w:szCs w:val="24"/>
          <w:lang w:eastAsia="en-GB"/>
        </w:rPr>
        <w:t>/carers</w:t>
      </w:r>
      <w:r w:rsidR="00F92714" w:rsidRPr="006011F2">
        <w:rPr>
          <w:rFonts w:eastAsia="Times New Roman" w:cstheme="minorHAnsi"/>
          <w:sz w:val="24"/>
          <w:szCs w:val="24"/>
          <w:lang w:eastAsia="en-GB"/>
        </w:rPr>
        <w:t xml:space="preserve">. </w:t>
      </w:r>
      <w:r w:rsidR="00C06CAA" w:rsidRPr="006011F2">
        <w:rPr>
          <w:rFonts w:eastAsia="Times New Roman" w:cstheme="minorHAnsi"/>
          <w:sz w:val="24"/>
          <w:szCs w:val="24"/>
          <w:lang w:eastAsia="en-GB"/>
        </w:rPr>
        <w:t>As a result,</w:t>
      </w:r>
      <w:r w:rsidR="00F92714" w:rsidRPr="006011F2">
        <w:rPr>
          <w:rFonts w:eastAsia="Times New Roman" w:cstheme="minorHAnsi"/>
          <w:sz w:val="24"/>
          <w:szCs w:val="24"/>
          <w:lang w:eastAsia="en-GB"/>
        </w:rPr>
        <w:t xml:space="preserve"> </w:t>
      </w:r>
      <w:r w:rsidR="006011F2" w:rsidRPr="006011F2">
        <w:rPr>
          <w:rFonts w:eastAsia="Times New Roman" w:cstheme="minorHAnsi"/>
          <w:sz w:val="24"/>
          <w:szCs w:val="24"/>
          <w:lang w:eastAsia="en-GB"/>
        </w:rPr>
        <w:t>we</w:t>
      </w:r>
      <w:r w:rsidR="00F92714" w:rsidRPr="006011F2">
        <w:rPr>
          <w:rFonts w:eastAsia="Times New Roman" w:cstheme="minorHAnsi"/>
          <w:sz w:val="24"/>
          <w:szCs w:val="24"/>
          <w:lang w:eastAsia="en-GB"/>
        </w:rPr>
        <w:t xml:space="preserve"> have established a strong procedure for transition</w:t>
      </w:r>
      <w:r w:rsidR="00F97D5C" w:rsidRPr="006011F2">
        <w:rPr>
          <w:rFonts w:eastAsia="Times New Roman" w:cstheme="minorHAnsi"/>
          <w:sz w:val="24"/>
          <w:szCs w:val="24"/>
          <w:lang w:eastAsia="en-GB"/>
        </w:rPr>
        <w:t xml:space="preserve"> </w:t>
      </w:r>
      <w:r w:rsidR="00F92714" w:rsidRPr="006011F2">
        <w:rPr>
          <w:rFonts w:eastAsia="Times New Roman" w:cstheme="minorHAnsi"/>
          <w:sz w:val="24"/>
          <w:szCs w:val="24"/>
          <w:lang w:eastAsia="en-GB"/>
        </w:rPr>
        <w:t>to ensure that children</w:t>
      </w:r>
      <w:r w:rsidR="00F97D5C" w:rsidRPr="006011F2">
        <w:rPr>
          <w:rFonts w:eastAsia="Times New Roman" w:cstheme="minorHAnsi"/>
          <w:sz w:val="24"/>
          <w:szCs w:val="24"/>
          <w:lang w:eastAsia="en-GB"/>
        </w:rPr>
        <w:t>,</w:t>
      </w:r>
      <w:r w:rsidR="00F92714" w:rsidRPr="006011F2">
        <w:rPr>
          <w:rFonts w:eastAsia="Times New Roman" w:cstheme="minorHAnsi"/>
          <w:sz w:val="24"/>
          <w:szCs w:val="24"/>
          <w:lang w:eastAsia="en-GB"/>
        </w:rPr>
        <w:t xml:space="preserve"> a</w:t>
      </w:r>
      <w:r w:rsidR="00F97D5C" w:rsidRPr="006011F2">
        <w:rPr>
          <w:rFonts w:eastAsia="Times New Roman" w:cstheme="minorHAnsi"/>
          <w:sz w:val="24"/>
          <w:szCs w:val="24"/>
          <w:lang w:eastAsia="en-GB"/>
        </w:rPr>
        <w:t xml:space="preserve">s well as their </w:t>
      </w:r>
      <w:r w:rsidR="00F92714" w:rsidRPr="006011F2">
        <w:rPr>
          <w:rFonts w:eastAsia="Times New Roman" w:cstheme="minorHAnsi"/>
          <w:sz w:val="24"/>
          <w:szCs w:val="24"/>
          <w:lang w:eastAsia="en-GB"/>
        </w:rPr>
        <w:t>parents</w:t>
      </w:r>
      <w:r w:rsidR="006F4C6D" w:rsidRPr="006011F2">
        <w:rPr>
          <w:rFonts w:eastAsia="Times New Roman" w:cstheme="minorHAnsi"/>
          <w:sz w:val="24"/>
          <w:szCs w:val="24"/>
          <w:lang w:eastAsia="en-GB"/>
        </w:rPr>
        <w:t>/carers</w:t>
      </w:r>
      <w:r w:rsidR="00F97D5C" w:rsidRPr="006011F2">
        <w:rPr>
          <w:rFonts w:eastAsia="Times New Roman" w:cstheme="minorHAnsi"/>
          <w:sz w:val="24"/>
          <w:szCs w:val="24"/>
          <w:lang w:eastAsia="en-GB"/>
        </w:rPr>
        <w:t>,</w:t>
      </w:r>
      <w:r w:rsidR="00F92714" w:rsidRPr="006011F2">
        <w:rPr>
          <w:rFonts w:eastAsia="Times New Roman" w:cstheme="minorHAnsi"/>
          <w:sz w:val="24"/>
          <w:szCs w:val="24"/>
          <w:lang w:eastAsia="en-GB"/>
        </w:rPr>
        <w:t xml:space="preserve"> are </w:t>
      </w:r>
      <w:r w:rsidR="006F4C6D" w:rsidRPr="006011F2">
        <w:rPr>
          <w:rFonts w:eastAsia="Times New Roman" w:cstheme="minorHAnsi"/>
          <w:sz w:val="24"/>
          <w:szCs w:val="24"/>
          <w:lang w:eastAsia="en-GB"/>
        </w:rPr>
        <w:t>well supported</w:t>
      </w:r>
      <w:r w:rsidR="00F92714" w:rsidRPr="006011F2">
        <w:rPr>
          <w:rFonts w:eastAsia="Times New Roman" w:cstheme="minorHAnsi"/>
          <w:sz w:val="24"/>
          <w:szCs w:val="24"/>
          <w:lang w:eastAsia="en-GB"/>
        </w:rPr>
        <w:t xml:space="preserve"> when facing the challenges of </w:t>
      </w:r>
      <w:r w:rsidR="005D71A1" w:rsidRPr="006011F2">
        <w:rPr>
          <w:rFonts w:eastAsia="Times New Roman" w:cstheme="minorHAnsi"/>
          <w:sz w:val="24"/>
          <w:szCs w:val="24"/>
          <w:lang w:eastAsia="en-GB"/>
        </w:rPr>
        <w:t xml:space="preserve">moving between </w:t>
      </w:r>
      <w:r w:rsidR="00F92714" w:rsidRPr="006011F2">
        <w:rPr>
          <w:rFonts w:eastAsia="Times New Roman" w:cstheme="minorHAnsi"/>
          <w:sz w:val="24"/>
          <w:szCs w:val="24"/>
          <w:lang w:eastAsia="en-GB"/>
        </w:rPr>
        <w:t>each year group</w:t>
      </w:r>
      <w:r w:rsidR="00990FE2" w:rsidRPr="006011F2">
        <w:rPr>
          <w:rFonts w:eastAsia="Times New Roman" w:cstheme="minorHAnsi"/>
          <w:sz w:val="24"/>
          <w:szCs w:val="24"/>
          <w:lang w:eastAsia="en-GB"/>
        </w:rPr>
        <w:t xml:space="preserve"> within </w:t>
      </w:r>
      <w:r w:rsidR="0039641B" w:rsidRPr="006011F2">
        <w:rPr>
          <w:rFonts w:eastAsia="Times New Roman" w:cstheme="minorHAnsi"/>
          <w:sz w:val="24"/>
          <w:szCs w:val="24"/>
          <w:lang w:eastAsia="en-GB"/>
        </w:rPr>
        <w:t xml:space="preserve">the </w:t>
      </w:r>
      <w:r w:rsidR="00990FE2" w:rsidRPr="006011F2">
        <w:rPr>
          <w:rFonts w:eastAsia="Times New Roman" w:cstheme="minorHAnsi"/>
          <w:sz w:val="24"/>
          <w:szCs w:val="24"/>
          <w:lang w:eastAsia="en-GB"/>
        </w:rPr>
        <w:t xml:space="preserve">EYFS setting </w:t>
      </w:r>
      <w:r w:rsidR="0039641B" w:rsidRPr="006011F2">
        <w:rPr>
          <w:rFonts w:eastAsia="Times New Roman" w:cstheme="minorHAnsi"/>
          <w:sz w:val="24"/>
          <w:szCs w:val="24"/>
          <w:lang w:eastAsia="en-GB"/>
        </w:rPr>
        <w:t>as well as up</w:t>
      </w:r>
      <w:r w:rsidR="00990FE2" w:rsidRPr="006011F2">
        <w:rPr>
          <w:rFonts w:eastAsia="Times New Roman" w:cstheme="minorHAnsi"/>
          <w:sz w:val="24"/>
          <w:szCs w:val="24"/>
          <w:lang w:eastAsia="en-GB"/>
        </w:rPr>
        <w:t xml:space="preserve"> to Year 1. </w:t>
      </w:r>
    </w:p>
    <w:p w14:paraId="01B06584" w14:textId="77777777" w:rsidR="005F7518" w:rsidRPr="006011F2" w:rsidRDefault="005F7518" w:rsidP="00F92714">
      <w:pPr>
        <w:shd w:val="clear" w:color="auto" w:fill="FFFFFF" w:themeFill="background1"/>
        <w:spacing w:after="150" w:line="240" w:lineRule="auto"/>
        <w:rPr>
          <w:rFonts w:eastAsia="Times New Roman" w:cstheme="minorHAnsi"/>
          <w:sz w:val="24"/>
          <w:szCs w:val="24"/>
          <w:lang w:eastAsia="en-GB"/>
        </w:rPr>
      </w:pPr>
      <w:r w:rsidRPr="001B561F">
        <w:rPr>
          <w:rFonts w:eastAsia="Times New Roman" w:cstheme="minorHAnsi"/>
          <w:i/>
          <w:iCs/>
          <w:sz w:val="24"/>
          <w:szCs w:val="24"/>
          <w:highlight w:val="yellow"/>
          <w:u w:val="single"/>
          <w:lang w:eastAsia="en-GB"/>
        </w:rPr>
        <w:t xml:space="preserve">At *** </w:t>
      </w:r>
      <w:r w:rsidRPr="005F7518">
        <w:rPr>
          <w:rFonts w:eastAsia="Times New Roman" w:cstheme="minorHAnsi"/>
          <w:i/>
          <w:iCs/>
          <w:sz w:val="24"/>
          <w:szCs w:val="24"/>
          <w:highlight w:val="yellow"/>
          <w:u w:val="single"/>
          <w:lang w:eastAsia="en-GB"/>
        </w:rPr>
        <w:t>Academy</w:t>
      </w:r>
      <w:r w:rsidRPr="005F7518">
        <w:rPr>
          <w:rFonts w:eastAsia="Times New Roman" w:cstheme="minorHAnsi"/>
          <w:sz w:val="24"/>
          <w:szCs w:val="24"/>
          <w:highlight w:val="yellow"/>
          <w:lang w:eastAsia="en-GB"/>
        </w:rPr>
        <w:t>, our transition consists of (please add details of your procedures)</w:t>
      </w:r>
    </w:p>
    <w:p w14:paraId="67331DE4" w14:textId="77777777" w:rsidR="00C15B2A" w:rsidRPr="001504FD" w:rsidRDefault="00C15B2A" w:rsidP="00F92714">
      <w:pPr>
        <w:shd w:val="clear" w:color="auto" w:fill="FFFFFF" w:themeFill="background1"/>
        <w:spacing w:after="150" w:line="240" w:lineRule="auto"/>
        <w:rPr>
          <w:rFonts w:eastAsia="Times New Roman" w:cstheme="minorHAnsi"/>
          <w:color w:val="FF0000"/>
          <w:sz w:val="24"/>
          <w:szCs w:val="24"/>
          <w:lang w:eastAsia="en-GB"/>
        </w:rPr>
      </w:pPr>
    </w:p>
    <w:p w14:paraId="2F0EA2BA" w14:textId="77777777" w:rsidR="00C15B2A" w:rsidRPr="006011F2" w:rsidRDefault="00C15B2A" w:rsidP="00C15B2A">
      <w:pPr>
        <w:shd w:val="clear" w:color="auto" w:fill="FFFFFF" w:themeFill="background1"/>
        <w:spacing w:after="150" w:line="240" w:lineRule="auto"/>
        <w:rPr>
          <w:rFonts w:eastAsia="Times New Roman" w:cstheme="minorHAnsi"/>
          <w:sz w:val="24"/>
          <w:szCs w:val="24"/>
          <w:u w:val="single"/>
          <w:lang w:eastAsia="en-GB"/>
        </w:rPr>
      </w:pPr>
      <w:r w:rsidRPr="006011F2">
        <w:rPr>
          <w:rFonts w:eastAsia="Times New Roman" w:cstheme="minorHAnsi"/>
          <w:b/>
          <w:bCs/>
          <w:sz w:val="24"/>
          <w:szCs w:val="24"/>
          <w:u w:val="single"/>
          <w:lang w:eastAsia="en-GB"/>
        </w:rPr>
        <w:t>Partnership with Parents</w:t>
      </w:r>
      <w:r w:rsidR="00F97D5C" w:rsidRPr="006011F2">
        <w:rPr>
          <w:rFonts w:eastAsia="Times New Roman" w:cstheme="minorHAnsi"/>
          <w:b/>
          <w:bCs/>
          <w:sz w:val="24"/>
          <w:szCs w:val="24"/>
          <w:u w:val="single"/>
          <w:lang w:eastAsia="en-GB"/>
        </w:rPr>
        <w:t>:</w:t>
      </w:r>
    </w:p>
    <w:p w14:paraId="5F857D74" w14:textId="77777777" w:rsidR="00E01F7C" w:rsidRPr="006011F2" w:rsidRDefault="005E30B8" w:rsidP="00144620">
      <w:pPr>
        <w:shd w:val="clear" w:color="auto" w:fill="FFFFFF" w:themeFill="background1"/>
        <w:spacing w:after="150" w:line="240" w:lineRule="auto"/>
        <w:rPr>
          <w:rFonts w:eastAsia="Times New Roman" w:cstheme="minorHAnsi"/>
          <w:sz w:val="24"/>
          <w:szCs w:val="24"/>
          <w:lang w:eastAsia="en-GB"/>
        </w:rPr>
      </w:pPr>
      <w:r>
        <w:rPr>
          <w:rFonts w:eastAsia="Times New Roman" w:cstheme="minorHAnsi"/>
          <w:sz w:val="24"/>
          <w:szCs w:val="24"/>
          <w:lang w:eastAsia="en-GB"/>
        </w:rPr>
        <w:t>P</w:t>
      </w:r>
      <w:r w:rsidR="00C15B2A" w:rsidRPr="006011F2">
        <w:rPr>
          <w:rFonts w:eastAsia="Times New Roman" w:cstheme="minorHAnsi"/>
          <w:sz w:val="24"/>
          <w:szCs w:val="24"/>
          <w:lang w:eastAsia="en-GB"/>
        </w:rPr>
        <w:t>arents and carers are a child’s first educator and therefore</w:t>
      </w:r>
      <w:r>
        <w:rPr>
          <w:rFonts w:eastAsia="Times New Roman" w:cstheme="minorHAnsi"/>
          <w:sz w:val="24"/>
          <w:szCs w:val="24"/>
          <w:lang w:eastAsia="en-GB"/>
        </w:rPr>
        <w:t xml:space="preserve"> we</w:t>
      </w:r>
      <w:r w:rsidR="00C15B2A" w:rsidRPr="006011F2">
        <w:rPr>
          <w:rFonts w:eastAsia="Times New Roman" w:cstheme="minorHAnsi"/>
          <w:sz w:val="24"/>
          <w:szCs w:val="24"/>
          <w:lang w:eastAsia="en-GB"/>
        </w:rPr>
        <w:t xml:space="preserve"> work very closely to ensure they are involved in </w:t>
      </w:r>
      <w:r w:rsidR="00636932" w:rsidRPr="006011F2">
        <w:rPr>
          <w:rFonts w:eastAsia="Times New Roman" w:cstheme="minorHAnsi"/>
          <w:sz w:val="24"/>
          <w:szCs w:val="24"/>
          <w:lang w:eastAsia="en-GB"/>
        </w:rPr>
        <w:t xml:space="preserve">their child’s education </w:t>
      </w:r>
      <w:r w:rsidR="00466896" w:rsidRPr="006011F2">
        <w:rPr>
          <w:rFonts w:eastAsia="Times New Roman" w:cstheme="minorHAnsi"/>
          <w:sz w:val="24"/>
          <w:szCs w:val="24"/>
          <w:lang w:eastAsia="en-GB"/>
        </w:rPr>
        <w:t>and development whilst at the academy.</w:t>
      </w:r>
      <w:r w:rsidR="00C15B2A" w:rsidRPr="006011F2">
        <w:rPr>
          <w:rFonts w:eastAsia="Times New Roman" w:cstheme="minorHAnsi"/>
          <w:sz w:val="24"/>
          <w:szCs w:val="24"/>
          <w:lang w:eastAsia="en-GB"/>
        </w:rPr>
        <w:t xml:space="preserve">  </w:t>
      </w:r>
      <w:r w:rsidR="00466896" w:rsidRPr="006011F2">
        <w:rPr>
          <w:rFonts w:eastAsia="Times New Roman" w:cstheme="minorHAnsi"/>
          <w:sz w:val="24"/>
          <w:szCs w:val="24"/>
          <w:lang w:eastAsia="en-GB"/>
        </w:rPr>
        <w:t>As a result,</w:t>
      </w:r>
      <w:r w:rsidR="00C15B2A" w:rsidRPr="006011F2">
        <w:rPr>
          <w:rFonts w:eastAsia="Times New Roman" w:cstheme="minorHAnsi"/>
          <w:sz w:val="24"/>
          <w:szCs w:val="24"/>
          <w:lang w:eastAsia="en-GB"/>
        </w:rPr>
        <w:t xml:space="preserve"> parents</w:t>
      </w:r>
      <w:r w:rsidR="006F040A" w:rsidRPr="006011F2">
        <w:rPr>
          <w:rFonts w:eastAsia="Times New Roman" w:cstheme="minorHAnsi"/>
          <w:sz w:val="24"/>
          <w:szCs w:val="24"/>
          <w:lang w:eastAsia="en-GB"/>
        </w:rPr>
        <w:t xml:space="preserve">/carers </w:t>
      </w:r>
      <w:r w:rsidR="00466896" w:rsidRPr="006011F2">
        <w:rPr>
          <w:rFonts w:eastAsia="Times New Roman" w:cstheme="minorHAnsi"/>
          <w:sz w:val="24"/>
          <w:szCs w:val="24"/>
          <w:lang w:eastAsia="en-GB"/>
        </w:rPr>
        <w:t xml:space="preserve">receive regular communication and </w:t>
      </w:r>
      <w:r w:rsidR="00900668" w:rsidRPr="006011F2">
        <w:rPr>
          <w:rFonts w:eastAsia="Times New Roman" w:cstheme="minorHAnsi"/>
          <w:sz w:val="24"/>
          <w:szCs w:val="24"/>
          <w:lang w:eastAsia="en-GB"/>
        </w:rPr>
        <w:t xml:space="preserve">are </w:t>
      </w:r>
      <w:r w:rsidR="00FE61AC" w:rsidRPr="006011F2">
        <w:rPr>
          <w:rFonts w:eastAsia="Times New Roman" w:cstheme="minorHAnsi"/>
          <w:sz w:val="24"/>
          <w:szCs w:val="24"/>
          <w:lang w:eastAsia="en-GB"/>
        </w:rPr>
        <w:t>given</w:t>
      </w:r>
      <w:r w:rsidR="00714D16" w:rsidRPr="006011F2">
        <w:rPr>
          <w:rFonts w:eastAsia="Times New Roman" w:cstheme="minorHAnsi"/>
          <w:sz w:val="24"/>
          <w:szCs w:val="24"/>
          <w:lang w:eastAsia="en-GB"/>
        </w:rPr>
        <w:t xml:space="preserve"> </w:t>
      </w:r>
      <w:r w:rsidR="009B695A" w:rsidRPr="006011F2">
        <w:rPr>
          <w:rFonts w:eastAsia="Times New Roman" w:cstheme="minorHAnsi"/>
          <w:sz w:val="24"/>
          <w:szCs w:val="24"/>
          <w:lang w:eastAsia="en-GB"/>
        </w:rPr>
        <w:t xml:space="preserve">a wide range of </w:t>
      </w:r>
      <w:r w:rsidR="00714D16" w:rsidRPr="006011F2">
        <w:rPr>
          <w:rFonts w:eastAsia="Times New Roman" w:cstheme="minorHAnsi"/>
          <w:sz w:val="24"/>
          <w:szCs w:val="24"/>
          <w:lang w:eastAsia="en-GB"/>
        </w:rPr>
        <w:t xml:space="preserve">opportunities </w:t>
      </w:r>
      <w:r w:rsidR="009B695A" w:rsidRPr="006011F2">
        <w:rPr>
          <w:rFonts w:eastAsia="Times New Roman" w:cstheme="minorHAnsi"/>
          <w:sz w:val="24"/>
          <w:szCs w:val="24"/>
          <w:lang w:eastAsia="en-GB"/>
        </w:rPr>
        <w:t>to speak</w:t>
      </w:r>
      <w:r w:rsidR="002B5F27" w:rsidRPr="006011F2">
        <w:rPr>
          <w:rFonts w:eastAsia="Times New Roman" w:cstheme="minorHAnsi"/>
          <w:sz w:val="24"/>
          <w:szCs w:val="24"/>
          <w:lang w:eastAsia="en-GB"/>
        </w:rPr>
        <w:t xml:space="preserve"> to adults within the EYFS setting a</w:t>
      </w:r>
      <w:r w:rsidR="00FE61AC" w:rsidRPr="006011F2">
        <w:rPr>
          <w:rFonts w:eastAsia="Times New Roman" w:cstheme="minorHAnsi"/>
          <w:sz w:val="24"/>
          <w:szCs w:val="24"/>
          <w:lang w:eastAsia="en-GB"/>
        </w:rPr>
        <w:t>s well as the</w:t>
      </w:r>
      <w:r w:rsidR="002B5F27" w:rsidRPr="006011F2">
        <w:rPr>
          <w:rFonts w:eastAsia="Times New Roman" w:cstheme="minorHAnsi"/>
          <w:sz w:val="24"/>
          <w:szCs w:val="24"/>
          <w:lang w:eastAsia="en-GB"/>
        </w:rPr>
        <w:t xml:space="preserve"> wider academy</w:t>
      </w:r>
      <w:r w:rsidR="00FE61AC" w:rsidRPr="006011F2">
        <w:rPr>
          <w:rFonts w:eastAsia="Times New Roman" w:cstheme="minorHAnsi"/>
          <w:sz w:val="24"/>
          <w:szCs w:val="24"/>
          <w:lang w:eastAsia="en-GB"/>
        </w:rPr>
        <w:t xml:space="preserve"> if they should need to</w:t>
      </w:r>
      <w:r w:rsidR="0087675A" w:rsidRPr="006011F2">
        <w:rPr>
          <w:rFonts w:eastAsia="Times New Roman" w:cstheme="minorHAnsi"/>
          <w:sz w:val="24"/>
          <w:szCs w:val="24"/>
          <w:lang w:eastAsia="en-GB"/>
        </w:rPr>
        <w:t xml:space="preserve"> do so</w:t>
      </w:r>
      <w:r w:rsidR="00FE61AC" w:rsidRPr="006011F2">
        <w:rPr>
          <w:rFonts w:eastAsia="Times New Roman" w:cstheme="minorHAnsi"/>
          <w:sz w:val="24"/>
          <w:szCs w:val="24"/>
          <w:lang w:eastAsia="en-GB"/>
        </w:rPr>
        <w:t>.</w:t>
      </w:r>
      <w:r w:rsidR="00C15B2A" w:rsidRPr="006011F2">
        <w:rPr>
          <w:rFonts w:eastAsia="Times New Roman" w:cstheme="minorHAnsi"/>
          <w:sz w:val="24"/>
          <w:szCs w:val="24"/>
          <w:lang w:eastAsia="en-GB"/>
        </w:rPr>
        <w:t xml:space="preserve"> </w:t>
      </w:r>
      <w:r w:rsidR="00FE61AC" w:rsidRPr="006011F2">
        <w:rPr>
          <w:rFonts w:eastAsia="Times New Roman" w:cstheme="minorHAnsi"/>
          <w:sz w:val="24"/>
          <w:szCs w:val="24"/>
          <w:lang w:eastAsia="en-GB"/>
        </w:rPr>
        <w:t xml:space="preserve">This includes </w:t>
      </w:r>
      <w:r w:rsidR="00ED6D3B" w:rsidRPr="006011F2">
        <w:rPr>
          <w:rFonts w:eastAsia="Times New Roman" w:cstheme="minorHAnsi"/>
          <w:sz w:val="24"/>
          <w:szCs w:val="24"/>
          <w:lang w:eastAsia="en-GB"/>
        </w:rPr>
        <w:t xml:space="preserve">a pre-start </w:t>
      </w:r>
      <w:r w:rsidR="009958C9" w:rsidRPr="006011F2">
        <w:rPr>
          <w:rFonts w:eastAsia="Times New Roman" w:cstheme="minorHAnsi"/>
          <w:sz w:val="24"/>
          <w:szCs w:val="24"/>
          <w:lang w:eastAsia="en-GB"/>
        </w:rPr>
        <w:t>home visit</w:t>
      </w:r>
      <w:r w:rsidR="00ED6D3B" w:rsidRPr="006011F2">
        <w:rPr>
          <w:rFonts w:eastAsia="Times New Roman" w:cstheme="minorHAnsi"/>
          <w:sz w:val="24"/>
          <w:szCs w:val="24"/>
          <w:lang w:eastAsia="en-GB"/>
        </w:rPr>
        <w:t>, open events</w:t>
      </w:r>
      <w:r w:rsidR="0087675A" w:rsidRPr="006011F2">
        <w:rPr>
          <w:rFonts w:eastAsia="Times New Roman" w:cstheme="minorHAnsi"/>
          <w:sz w:val="24"/>
          <w:szCs w:val="24"/>
          <w:lang w:eastAsia="en-GB"/>
        </w:rPr>
        <w:t xml:space="preserve"> and workshops</w:t>
      </w:r>
      <w:r w:rsidR="00ED6D3B" w:rsidRPr="006011F2">
        <w:rPr>
          <w:rFonts w:eastAsia="Times New Roman" w:cstheme="minorHAnsi"/>
          <w:sz w:val="24"/>
          <w:szCs w:val="24"/>
          <w:lang w:eastAsia="en-GB"/>
        </w:rPr>
        <w:t xml:space="preserve"> for parents/carers</w:t>
      </w:r>
      <w:r w:rsidR="0087675A" w:rsidRPr="006011F2">
        <w:rPr>
          <w:rFonts w:eastAsia="Times New Roman" w:cstheme="minorHAnsi"/>
          <w:sz w:val="24"/>
          <w:szCs w:val="24"/>
          <w:lang w:eastAsia="en-GB"/>
        </w:rPr>
        <w:t xml:space="preserve"> and their children</w:t>
      </w:r>
      <w:r w:rsidR="00ED6D3B" w:rsidRPr="006011F2">
        <w:rPr>
          <w:rFonts w:eastAsia="Times New Roman" w:cstheme="minorHAnsi"/>
          <w:sz w:val="24"/>
          <w:szCs w:val="24"/>
          <w:lang w:eastAsia="en-GB"/>
        </w:rPr>
        <w:t xml:space="preserve"> to </w:t>
      </w:r>
      <w:r w:rsidR="00427E2F" w:rsidRPr="006011F2">
        <w:rPr>
          <w:rFonts w:eastAsia="Times New Roman" w:cstheme="minorHAnsi"/>
          <w:sz w:val="24"/>
          <w:szCs w:val="24"/>
          <w:lang w:eastAsia="en-GB"/>
        </w:rPr>
        <w:t xml:space="preserve">attend sessions in the setting, </w:t>
      </w:r>
      <w:r w:rsidR="00840BA7" w:rsidRPr="006011F2">
        <w:rPr>
          <w:rFonts w:eastAsia="Times New Roman" w:cstheme="minorHAnsi"/>
          <w:sz w:val="24"/>
          <w:szCs w:val="24"/>
          <w:lang w:eastAsia="en-GB"/>
        </w:rPr>
        <w:t>as well as termly parent consultation meetings</w:t>
      </w:r>
      <w:r w:rsidR="00B46513" w:rsidRPr="006011F2">
        <w:rPr>
          <w:rFonts w:eastAsia="Times New Roman" w:cstheme="minorHAnsi"/>
          <w:sz w:val="24"/>
          <w:szCs w:val="24"/>
          <w:lang w:eastAsia="en-GB"/>
        </w:rPr>
        <w:t xml:space="preserve">. </w:t>
      </w:r>
      <w:r w:rsidR="00A64C75" w:rsidRPr="006011F2">
        <w:rPr>
          <w:rFonts w:eastAsia="Times New Roman" w:cstheme="minorHAnsi"/>
          <w:sz w:val="24"/>
          <w:szCs w:val="24"/>
          <w:lang w:eastAsia="en-GB"/>
        </w:rPr>
        <w:t xml:space="preserve">In addition, daily opportunities are also provided through an open-door policy and home-school diaries in which parents/carers can make comments </w:t>
      </w:r>
      <w:r w:rsidR="00927207" w:rsidRPr="006011F2">
        <w:rPr>
          <w:rFonts w:eastAsia="Times New Roman" w:cstheme="minorHAnsi"/>
          <w:sz w:val="24"/>
          <w:szCs w:val="24"/>
          <w:lang w:eastAsia="en-GB"/>
        </w:rPr>
        <w:t>and</w:t>
      </w:r>
      <w:r w:rsidR="00A64C75" w:rsidRPr="006011F2">
        <w:rPr>
          <w:rFonts w:eastAsia="Times New Roman" w:cstheme="minorHAnsi"/>
          <w:sz w:val="24"/>
          <w:szCs w:val="24"/>
          <w:lang w:eastAsia="en-GB"/>
        </w:rPr>
        <w:t xml:space="preserve"> share</w:t>
      </w:r>
      <w:r w:rsidR="008376A4" w:rsidRPr="006011F2">
        <w:rPr>
          <w:rFonts w:eastAsia="Times New Roman" w:cstheme="minorHAnsi"/>
          <w:sz w:val="24"/>
          <w:szCs w:val="24"/>
          <w:lang w:eastAsia="en-GB"/>
        </w:rPr>
        <w:t xml:space="preserve"> issues in order that any problems can be resolved swiftly. </w:t>
      </w:r>
    </w:p>
    <w:p w14:paraId="1F2ABAB6" w14:textId="77777777" w:rsidR="00C06CAA" w:rsidRPr="001504FD" w:rsidRDefault="00C06CAA" w:rsidP="00F92714">
      <w:pPr>
        <w:shd w:val="clear" w:color="auto" w:fill="FFFFFF" w:themeFill="background1"/>
        <w:spacing w:after="150" w:line="240" w:lineRule="auto"/>
        <w:rPr>
          <w:rFonts w:cstheme="minorHAnsi"/>
          <w:color w:val="FF0000"/>
          <w:sz w:val="24"/>
          <w:szCs w:val="24"/>
        </w:rPr>
      </w:pPr>
    </w:p>
    <w:p w14:paraId="45499D5A" w14:textId="77777777" w:rsidR="00F92714" w:rsidRPr="006011F2" w:rsidRDefault="000755BE" w:rsidP="00F92714">
      <w:pPr>
        <w:shd w:val="clear" w:color="auto" w:fill="FFFFFF" w:themeFill="background1"/>
        <w:spacing w:after="150" w:line="240" w:lineRule="auto"/>
        <w:rPr>
          <w:rFonts w:cstheme="minorHAnsi"/>
          <w:b/>
          <w:bCs/>
          <w:sz w:val="24"/>
          <w:szCs w:val="24"/>
          <w:u w:val="single"/>
        </w:rPr>
      </w:pPr>
      <w:r w:rsidRPr="006011F2">
        <w:rPr>
          <w:rFonts w:cstheme="minorHAnsi"/>
          <w:b/>
          <w:bCs/>
          <w:sz w:val="24"/>
          <w:szCs w:val="24"/>
          <w:u w:val="single"/>
        </w:rPr>
        <w:t xml:space="preserve">Staff </w:t>
      </w:r>
      <w:r w:rsidR="00565A1C" w:rsidRPr="006011F2">
        <w:rPr>
          <w:rFonts w:cstheme="minorHAnsi"/>
          <w:b/>
          <w:bCs/>
          <w:sz w:val="24"/>
          <w:szCs w:val="24"/>
          <w:u w:val="single"/>
        </w:rPr>
        <w:t>Q</w:t>
      </w:r>
      <w:r w:rsidRPr="006011F2">
        <w:rPr>
          <w:rFonts w:cstheme="minorHAnsi"/>
          <w:b/>
          <w:bCs/>
          <w:sz w:val="24"/>
          <w:szCs w:val="24"/>
          <w:u w:val="single"/>
        </w:rPr>
        <w:t xml:space="preserve">ualifications, </w:t>
      </w:r>
      <w:r w:rsidR="00565A1C" w:rsidRPr="006011F2">
        <w:rPr>
          <w:rFonts w:cstheme="minorHAnsi"/>
          <w:b/>
          <w:bCs/>
          <w:sz w:val="24"/>
          <w:szCs w:val="24"/>
          <w:u w:val="single"/>
        </w:rPr>
        <w:t>T</w:t>
      </w:r>
      <w:r w:rsidRPr="006011F2">
        <w:rPr>
          <w:rFonts w:cstheme="minorHAnsi"/>
          <w:b/>
          <w:bCs/>
          <w:sz w:val="24"/>
          <w:szCs w:val="24"/>
          <w:u w:val="single"/>
        </w:rPr>
        <w:t xml:space="preserve">raining, </w:t>
      </w:r>
      <w:r w:rsidR="00565A1C" w:rsidRPr="006011F2">
        <w:rPr>
          <w:rFonts w:cstheme="minorHAnsi"/>
          <w:b/>
          <w:bCs/>
          <w:sz w:val="24"/>
          <w:szCs w:val="24"/>
          <w:u w:val="single"/>
        </w:rPr>
        <w:t>S</w:t>
      </w:r>
      <w:r w:rsidRPr="006011F2">
        <w:rPr>
          <w:rFonts w:cstheme="minorHAnsi"/>
          <w:b/>
          <w:bCs/>
          <w:sz w:val="24"/>
          <w:szCs w:val="24"/>
          <w:u w:val="single"/>
        </w:rPr>
        <w:t xml:space="preserve">upport and </w:t>
      </w:r>
      <w:r w:rsidR="00565A1C" w:rsidRPr="006011F2">
        <w:rPr>
          <w:rFonts w:cstheme="minorHAnsi"/>
          <w:b/>
          <w:bCs/>
          <w:sz w:val="24"/>
          <w:szCs w:val="24"/>
          <w:u w:val="single"/>
        </w:rPr>
        <w:t>S</w:t>
      </w:r>
      <w:r w:rsidRPr="006011F2">
        <w:rPr>
          <w:rFonts w:cstheme="minorHAnsi"/>
          <w:b/>
          <w:bCs/>
          <w:sz w:val="24"/>
          <w:szCs w:val="24"/>
          <w:u w:val="single"/>
        </w:rPr>
        <w:t>kills</w:t>
      </w:r>
      <w:r w:rsidR="00565A1C" w:rsidRPr="006011F2">
        <w:rPr>
          <w:rFonts w:cstheme="minorHAnsi"/>
          <w:b/>
          <w:bCs/>
          <w:sz w:val="24"/>
          <w:szCs w:val="24"/>
          <w:u w:val="single"/>
        </w:rPr>
        <w:t>:</w:t>
      </w:r>
    </w:p>
    <w:p w14:paraId="3426593E" w14:textId="77777777" w:rsidR="00E213A1" w:rsidRPr="006011F2" w:rsidRDefault="005E30B8" w:rsidP="00F92714">
      <w:pPr>
        <w:shd w:val="clear" w:color="auto" w:fill="FFFFFF" w:themeFill="background1"/>
        <w:spacing w:after="150" w:line="240" w:lineRule="auto"/>
        <w:rPr>
          <w:rFonts w:cstheme="minorHAnsi"/>
          <w:sz w:val="24"/>
          <w:szCs w:val="24"/>
        </w:rPr>
      </w:pPr>
      <w:r>
        <w:rPr>
          <w:rFonts w:cstheme="minorHAnsi"/>
          <w:sz w:val="24"/>
          <w:szCs w:val="24"/>
        </w:rPr>
        <w:t xml:space="preserve">The </w:t>
      </w:r>
      <w:r w:rsidR="000755BE" w:rsidRPr="006011F2">
        <w:rPr>
          <w:rFonts w:cstheme="minorHAnsi"/>
          <w:sz w:val="24"/>
          <w:szCs w:val="24"/>
        </w:rPr>
        <w:t xml:space="preserve">daily experience of children and the overall quality of provision depends on all practitioners having appropriate qualifications, training, skills, knowledge, and a clear understanding of their roles and responsibilities. </w:t>
      </w:r>
    </w:p>
    <w:p w14:paraId="3E3A674E" w14:textId="77777777" w:rsidR="00E213A1" w:rsidRPr="006011F2" w:rsidRDefault="006011F2" w:rsidP="00F92714">
      <w:pPr>
        <w:shd w:val="clear" w:color="auto" w:fill="FFFFFF" w:themeFill="background1"/>
        <w:spacing w:after="150" w:line="240" w:lineRule="auto"/>
        <w:rPr>
          <w:rFonts w:cstheme="minorHAnsi"/>
          <w:sz w:val="24"/>
          <w:szCs w:val="24"/>
        </w:rPr>
      </w:pPr>
      <w:r>
        <w:rPr>
          <w:rFonts w:cstheme="minorHAnsi"/>
          <w:sz w:val="24"/>
          <w:szCs w:val="24"/>
        </w:rPr>
        <w:t>We</w:t>
      </w:r>
      <w:r w:rsidR="000755BE" w:rsidRPr="006011F2">
        <w:rPr>
          <w:rFonts w:cstheme="minorHAnsi"/>
          <w:sz w:val="24"/>
          <w:szCs w:val="24"/>
        </w:rPr>
        <w:t xml:space="preserve"> ensure that all staff receive induction training to </w:t>
      </w:r>
      <w:r w:rsidR="00236371" w:rsidRPr="006011F2">
        <w:rPr>
          <w:rFonts w:cstheme="minorHAnsi"/>
          <w:sz w:val="24"/>
          <w:szCs w:val="24"/>
        </w:rPr>
        <w:t>enable</w:t>
      </w:r>
      <w:r w:rsidR="000755BE" w:rsidRPr="006011F2">
        <w:rPr>
          <w:rFonts w:cstheme="minorHAnsi"/>
          <w:sz w:val="24"/>
          <w:szCs w:val="24"/>
        </w:rPr>
        <w:t xml:space="preserve"> them </w:t>
      </w:r>
      <w:r w:rsidR="00236371" w:rsidRPr="006011F2">
        <w:rPr>
          <w:rFonts w:cstheme="minorHAnsi"/>
          <w:sz w:val="24"/>
          <w:szCs w:val="24"/>
        </w:rPr>
        <w:t xml:space="preserve">to </w:t>
      </w:r>
      <w:r w:rsidR="000755BE" w:rsidRPr="006011F2">
        <w:rPr>
          <w:rFonts w:cstheme="minorHAnsi"/>
          <w:sz w:val="24"/>
          <w:szCs w:val="24"/>
        </w:rPr>
        <w:t>understand their roles and responsibilities. Induction training include</w:t>
      </w:r>
      <w:r w:rsidR="00236371" w:rsidRPr="006011F2">
        <w:rPr>
          <w:rFonts w:cstheme="minorHAnsi"/>
          <w:sz w:val="24"/>
          <w:szCs w:val="24"/>
        </w:rPr>
        <w:t>s</w:t>
      </w:r>
      <w:r w:rsidR="000755BE" w:rsidRPr="006011F2">
        <w:rPr>
          <w:rFonts w:cstheme="minorHAnsi"/>
          <w:sz w:val="24"/>
          <w:szCs w:val="24"/>
        </w:rPr>
        <w:t xml:space="preserve"> information </w:t>
      </w:r>
      <w:r w:rsidR="00236371" w:rsidRPr="006011F2">
        <w:rPr>
          <w:rFonts w:cstheme="minorHAnsi"/>
          <w:sz w:val="24"/>
          <w:szCs w:val="24"/>
        </w:rPr>
        <w:t xml:space="preserve">regarding </w:t>
      </w:r>
      <w:r w:rsidR="000755BE" w:rsidRPr="006011F2">
        <w:rPr>
          <w:rFonts w:cstheme="minorHAnsi"/>
          <w:sz w:val="24"/>
          <w:szCs w:val="24"/>
        </w:rPr>
        <w:t xml:space="preserve">emergency evacuation procedures, safeguarding, child protection, and health and safety issues. </w:t>
      </w:r>
    </w:p>
    <w:p w14:paraId="6199F59F" w14:textId="77777777" w:rsidR="00565A1C" w:rsidRPr="001504FD" w:rsidRDefault="006011F2" w:rsidP="00F92714">
      <w:pPr>
        <w:shd w:val="clear" w:color="auto" w:fill="FFFFFF" w:themeFill="background1"/>
        <w:spacing w:after="150" w:line="240" w:lineRule="auto"/>
        <w:rPr>
          <w:rFonts w:cstheme="minorHAnsi"/>
          <w:color w:val="FF0000"/>
          <w:sz w:val="24"/>
          <w:szCs w:val="24"/>
        </w:rPr>
      </w:pPr>
      <w:r>
        <w:rPr>
          <w:rFonts w:cstheme="minorHAnsi"/>
          <w:sz w:val="24"/>
          <w:szCs w:val="24"/>
        </w:rPr>
        <w:lastRenderedPageBreak/>
        <w:t>We</w:t>
      </w:r>
      <w:r w:rsidR="000755BE" w:rsidRPr="006011F2">
        <w:rPr>
          <w:rFonts w:cstheme="minorHAnsi"/>
          <w:sz w:val="24"/>
          <w:szCs w:val="24"/>
        </w:rPr>
        <w:t xml:space="preserve"> support staff to undertake appropriate training and professional development opportunities to ensure </w:t>
      </w:r>
      <w:r w:rsidR="00E57C01" w:rsidRPr="006011F2">
        <w:rPr>
          <w:rFonts w:cstheme="minorHAnsi"/>
          <w:sz w:val="24"/>
          <w:szCs w:val="24"/>
        </w:rPr>
        <w:t xml:space="preserve">that </w:t>
      </w:r>
      <w:r w:rsidR="000755BE" w:rsidRPr="006011F2">
        <w:rPr>
          <w:rFonts w:cstheme="minorHAnsi"/>
          <w:sz w:val="24"/>
          <w:szCs w:val="24"/>
        </w:rPr>
        <w:t>they offer quality learning and development experiences for children that continually improve.</w:t>
      </w:r>
      <w:r w:rsidR="00DF209F" w:rsidRPr="006011F2">
        <w:rPr>
          <w:rFonts w:cstheme="minorHAnsi"/>
          <w:sz w:val="24"/>
          <w:szCs w:val="24"/>
        </w:rPr>
        <w:t xml:space="preserve"> </w:t>
      </w:r>
      <w:r w:rsidR="00E57C01" w:rsidRPr="006011F2">
        <w:rPr>
          <w:rFonts w:cstheme="minorHAnsi"/>
          <w:sz w:val="24"/>
          <w:szCs w:val="24"/>
        </w:rPr>
        <w:t xml:space="preserve">In addition, </w:t>
      </w:r>
      <w:r w:rsidR="009E6DAC" w:rsidRPr="006011F2">
        <w:rPr>
          <w:rFonts w:cstheme="minorHAnsi"/>
          <w:sz w:val="24"/>
          <w:szCs w:val="24"/>
        </w:rPr>
        <w:t>practitioners in the EYFS are</w:t>
      </w:r>
      <w:r w:rsidR="00DF209F" w:rsidRPr="006011F2">
        <w:rPr>
          <w:rFonts w:cstheme="minorHAnsi"/>
          <w:sz w:val="24"/>
          <w:szCs w:val="24"/>
        </w:rPr>
        <w:t xml:space="preserve"> offered </w:t>
      </w:r>
      <w:r w:rsidR="00565A1C" w:rsidRPr="006011F2">
        <w:rPr>
          <w:rFonts w:cstheme="minorHAnsi"/>
          <w:sz w:val="24"/>
          <w:szCs w:val="24"/>
        </w:rPr>
        <w:t xml:space="preserve">regular </w:t>
      </w:r>
      <w:r w:rsidR="00DF209F" w:rsidRPr="006011F2">
        <w:rPr>
          <w:rFonts w:cstheme="minorHAnsi"/>
          <w:sz w:val="24"/>
          <w:szCs w:val="24"/>
        </w:rPr>
        <w:t>supervision to discuss their practice and effectiveness in working with the very youngest children in our academ</w:t>
      </w:r>
      <w:r w:rsidRPr="006011F2">
        <w:rPr>
          <w:rFonts w:cstheme="minorHAnsi"/>
          <w:sz w:val="24"/>
          <w:szCs w:val="24"/>
        </w:rPr>
        <w:t>y</w:t>
      </w:r>
      <w:r w:rsidR="00DF209F" w:rsidRPr="006011F2">
        <w:rPr>
          <w:rFonts w:cstheme="minorHAnsi"/>
          <w:sz w:val="24"/>
          <w:szCs w:val="24"/>
        </w:rPr>
        <w:t xml:space="preserve">. </w:t>
      </w:r>
      <w:r w:rsidR="00023C46" w:rsidRPr="006011F2">
        <w:rPr>
          <w:rFonts w:cstheme="minorHAnsi"/>
          <w:sz w:val="24"/>
          <w:szCs w:val="24"/>
        </w:rPr>
        <w:t xml:space="preserve">This results in </w:t>
      </w:r>
      <w:r w:rsidR="00DF209F" w:rsidRPr="006011F2">
        <w:rPr>
          <w:rFonts w:cstheme="minorHAnsi"/>
          <w:sz w:val="24"/>
          <w:szCs w:val="24"/>
        </w:rPr>
        <w:t>a culture of mutual support, teamwork and continuous improvement</w:t>
      </w:r>
      <w:r w:rsidR="00023C46" w:rsidRPr="006011F2">
        <w:rPr>
          <w:rFonts w:cstheme="minorHAnsi"/>
          <w:sz w:val="24"/>
          <w:szCs w:val="24"/>
        </w:rPr>
        <w:t xml:space="preserve"> and </w:t>
      </w:r>
      <w:r w:rsidR="00DF209F" w:rsidRPr="006011F2">
        <w:rPr>
          <w:rFonts w:cstheme="minorHAnsi"/>
          <w:sz w:val="24"/>
          <w:szCs w:val="24"/>
        </w:rPr>
        <w:t xml:space="preserve">encourages the confidential discussion of sensitive issues. </w:t>
      </w:r>
    </w:p>
    <w:p w14:paraId="6A70D03E" w14:textId="77777777" w:rsidR="005D2183" w:rsidRPr="006011F2" w:rsidRDefault="00A46509" w:rsidP="007E5373">
      <w:pPr>
        <w:shd w:val="clear" w:color="auto" w:fill="FFFFFF" w:themeFill="background1"/>
        <w:spacing w:after="150" w:line="240" w:lineRule="auto"/>
        <w:rPr>
          <w:rFonts w:cstheme="minorHAnsi"/>
          <w:sz w:val="24"/>
          <w:szCs w:val="24"/>
        </w:rPr>
      </w:pPr>
      <w:r w:rsidRPr="006011F2">
        <w:rPr>
          <w:rFonts w:cstheme="minorHAnsi"/>
          <w:b/>
          <w:bCs/>
          <w:sz w:val="24"/>
          <w:szCs w:val="24"/>
        </w:rPr>
        <w:t>Qualifications</w:t>
      </w:r>
      <w:r w:rsidRPr="006011F2">
        <w:rPr>
          <w:rFonts w:cstheme="minorHAnsi"/>
          <w:sz w:val="24"/>
          <w:szCs w:val="24"/>
        </w:rPr>
        <w:t xml:space="preserve"> - </w:t>
      </w:r>
      <w:r w:rsidR="005E30B8">
        <w:rPr>
          <w:rFonts w:cstheme="minorHAnsi"/>
          <w:sz w:val="24"/>
          <w:szCs w:val="24"/>
        </w:rPr>
        <w:t>W</w:t>
      </w:r>
      <w:r w:rsidR="006011F2">
        <w:rPr>
          <w:rFonts w:cstheme="minorHAnsi"/>
          <w:sz w:val="24"/>
          <w:szCs w:val="24"/>
        </w:rPr>
        <w:t xml:space="preserve">e ensure that </w:t>
      </w:r>
      <w:r w:rsidR="003613CA" w:rsidRPr="006011F2">
        <w:rPr>
          <w:rFonts w:cstheme="minorHAnsi"/>
          <w:sz w:val="24"/>
          <w:szCs w:val="24"/>
        </w:rPr>
        <w:t>leader</w:t>
      </w:r>
      <w:r w:rsidR="006011F2">
        <w:rPr>
          <w:rFonts w:cstheme="minorHAnsi"/>
          <w:sz w:val="24"/>
          <w:szCs w:val="24"/>
        </w:rPr>
        <w:t>s</w:t>
      </w:r>
      <w:r w:rsidR="003613CA" w:rsidRPr="006011F2">
        <w:rPr>
          <w:rFonts w:cstheme="minorHAnsi"/>
          <w:sz w:val="24"/>
          <w:szCs w:val="24"/>
        </w:rPr>
        <w:t xml:space="preserve"> hold </w:t>
      </w:r>
      <w:r w:rsidR="00284C30" w:rsidRPr="006011F2">
        <w:rPr>
          <w:rFonts w:cstheme="minorHAnsi"/>
          <w:sz w:val="24"/>
          <w:szCs w:val="24"/>
        </w:rPr>
        <w:t xml:space="preserve">at least a full and relevant level 3 </w:t>
      </w:r>
      <w:r w:rsidR="003613CA" w:rsidRPr="006011F2">
        <w:rPr>
          <w:rFonts w:cstheme="minorHAnsi"/>
          <w:sz w:val="24"/>
          <w:szCs w:val="24"/>
        </w:rPr>
        <w:t xml:space="preserve">qualification or </w:t>
      </w:r>
      <w:r w:rsidR="00C95418" w:rsidRPr="006011F2">
        <w:rPr>
          <w:rFonts w:cstheme="minorHAnsi"/>
          <w:sz w:val="24"/>
          <w:szCs w:val="24"/>
        </w:rPr>
        <w:t>above and</w:t>
      </w:r>
      <w:r w:rsidR="00284C30" w:rsidRPr="006011F2">
        <w:rPr>
          <w:rFonts w:cstheme="minorHAnsi"/>
          <w:sz w:val="24"/>
          <w:szCs w:val="24"/>
        </w:rPr>
        <w:t xml:space="preserve"> have at least two </w:t>
      </w:r>
      <w:r w:rsidR="000D4B7F" w:rsidRPr="006011F2">
        <w:rPr>
          <w:rFonts w:cstheme="minorHAnsi"/>
          <w:sz w:val="24"/>
          <w:szCs w:val="24"/>
        </w:rPr>
        <w:t>years’</w:t>
      </w:r>
      <w:r w:rsidR="006011F2" w:rsidRPr="006011F2">
        <w:rPr>
          <w:rFonts w:cstheme="minorHAnsi"/>
          <w:sz w:val="24"/>
          <w:szCs w:val="24"/>
        </w:rPr>
        <w:t xml:space="preserve"> </w:t>
      </w:r>
      <w:r w:rsidR="000D4B7F" w:rsidRPr="006011F2">
        <w:rPr>
          <w:rFonts w:cstheme="minorHAnsi"/>
          <w:sz w:val="24"/>
          <w:szCs w:val="24"/>
        </w:rPr>
        <w:t>experience</w:t>
      </w:r>
      <w:r w:rsidR="00284C30" w:rsidRPr="006011F2">
        <w:rPr>
          <w:rFonts w:cstheme="minorHAnsi"/>
          <w:sz w:val="24"/>
          <w:szCs w:val="24"/>
        </w:rPr>
        <w:t xml:space="preserve"> of working in an early years setting</w:t>
      </w:r>
      <w:r w:rsidR="006F43CC" w:rsidRPr="006011F2">
        <w:rPr>
          <w:rFonts w:cstheme="minorHAnsi"/>
          <w:sz w:val="24"/>
          <w:szCs w:val="24"/>
        </w:rPr>
        <w:t xml:space="preserve"> or other suitable experience. </w:t>
      </w:r>
      <w:commentRangeStart w:id="6"/>
      <w:r w:rsidR="00CD735F">
        <w:rPr>
          <w:rFonts w:cstheme="minorHAnsi"/>
          <w:sz w:val="24"/>
          <w:szCs w:val="24"/>
        </w:rPr>
        <w:t>They must also hold a level 2 maths qualification or be working towards achieving this within 2 years of appointment, if appointed from the 4</w:t>
      </w:r>
      <w:r w:rsidR="00CD735F" w:rsidRPr="00CD735F">
        <w:rPr>
          <w:rFonts w:cstheme="minorHAnsi"/>
          <w:sz w:val="24"/>
          <w:szCs w:val="24"/>
          <w:vertAlign w:val="superscript"/>
        </w:rPr>
        <w:t>th</w:t>
      </w:r>
      <w:r w:rsidR="00CD735F">
        <w:rPr>
          <w:rFonts w:cstheme="minorHAnsi"/>
          <w:sz w:val="24"/>
          <w:szCs w:val="24"/>
        </w:rPr>
        <w:t xml:space="preserve"> January 2024. </w:t>
      </w:r>
      <w:commentRangeEnd w:id="6"/>
      <w:r w:rsidR="00354045">
        <w:rPr>
          <w:rStyle w:val="CommentReference"/>
        </w:rPr>
        <w:commentReference w:id="6"/>
      </w:r>
      <w:r w:rsidR="00C6399F">
        <w:rPr>
          <w:rFonts w:cstheme="minorHAnsi"/>
          <w:sz w:val="24"/>
          <w:szCs w:val="24"/>
        </w:rPr>
        <w:t>W</w:t>
      </w:r>
      <w:r w:rsidR="005C1A42">
        <w:rPr>
          <w:rFonts w:cstheme="minorHAnsi"/>
          <w:sz w:val="24"/>
          <w:szCs w:val="24"/>
        </w:rPr>
        <w:t xml:space="preserve">e </w:t>
      </w:r>
      <w:r w:rsidR="007E5373" w:rsidRPr="006011F2">
        <w:rPr>
          <w:rFonts w:cstheme="minorHAnsi"/>
          <w:sz w:val="24"/>
          <w:szCs w:val="24"/>
        </w:rPr>
        <w:t xml:space="preserve">also </w:t>
      </w:r>
      <w:r w:rsidR="00CD735F">
        <w:rPr>
          <w:rFonts w:cstheme="minorHAnsi"/>
          <w:sz w:val="24"/>
          <w:szCs w:val="24"/>
        </w:rPr>
        <w:t>expect there to be</w:t>
      </w:r>
      <w:r w:rsidR="007E5373" w:rsidRPr="006011F2">
        <w:rPr>
          <w:rFonts w:cstheme="minorHAnsi"/>
          <w:sz w:val="24"/>
          <w:szCs w:val="24"/>
        </w:rPr>
        <w:t xml:space="preserve"> a named deputy who</w:t>
      </w:r>
      <w:r w:rsidR="005C1A42">
        <w:rPr>
          <w:rFonts w:cstheme="minorHAnsi"/>
          <w:sz w:val="24"/>
          <w:szCs w:val="24"/>
        </w:rPr>
        <w:t xml:space="preserve"> </w:t>
      </w:r>
      <w:r w:rsidR="007E5373" w:rsidRPr="006011F2">
        <w:rPr>
          <w:rFonts w:cstheme="minorHAnsi"/>
          <w:sz w:val="24"/>
          <w:szCs w:val="24"/>
        </w:rPr>
        <w:t>is capable and qualified to take charge in the early years leader’s absence.</w:t>
      </w:r>
    </w:p>
    <w:p w14:paraId="04F1C18E" w14:textId="77777777" w:rsidR="005D2183" w:rsidRPr="006011F2" w:rsidRDefault="00394D62" w:rsidP="00A64A14">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We ensure that a</w:t>
      </w:r>
      <w:r w:rsidR="006F43CC" w:rsidRPr="006011F2">
        <w:rPr>
          <w:rFonts w:eastAsia="Times New Roman" w:cstheme="minorHAnsi"/>
          <w:sz w:val="24"/>
          <w:szCs w:val="24"/>
          <w:lang w:eastAsia="en-GB"/>
        </w:rPr>
        <w:t>t least half of all other staff hold at least a full and relevant level 2 qualification</w:t>
      </w:r>
      <w:r w:rsidR="00A64A14" w:rsidRPr="006011F2">
        <w:rPr>
          <w:rFonts w:eastAsia="Times New Roman" w:cstheme="minorHAnsi"/>
          <w:sz w:val="24"/>
          <w:szCs w:val="24"/>
          <w:lang w:eastAsia="en-GB"/>
        </w:rPr>
        <w:t xml:space="preserve">. </w:t>
      </w:r>
    </w:p>
    <w:p w14:paraId="499B0EB2" w14:textId="77777777" w:rsidR="007E5373" w:rsidRPr="001504FD" w:rsidRDefault="007E5373" w:rsidP="00A64A14">
      <w:pPr>
        <w:shd w:val="clear" w:color="auto" w:fill="FFFFFF"/>
        <w:spacing w:after="0" w:line="240" w:lineRule="auto"/>
        <w:rPr>
          <w:rFonts w:eastAsia="Times New Roman" w:cstheme="minorHAnsi"/>
          <w:color w:val="FF0000"/>
          <w:sz w:val="24"/>
          <w:szCs w:val="24"/>
          <w:lang w:eastAsia="en-GB"/>
        </w:rPr>
      </w:pPr>
    </w:p>
    <w:p w14:paraId="5C8F9FA6" w14:textId="77777777" w:rsidR="00CD735F" w:rsidRPr="006011F2" w:rsidRDefault="00A64A14" w:rsidP="00CD735F">
      <w:pPr>
        <w:shd w:val="clear" w:color="auto" w:fill="FFFFFF"/>
        <w:spacing w:after="0" w:line="240" w:lineRule="auto"/>
        <w:rPr>
          <w:rFonts w:eastAsia="Times New Roman" w:cstheme="minorHAnsi"/>
          <w:sz w:val="24"/>
          <w:szCs w:val="24"/>
          <w:lang w:eastAsia="en-GB"/>
        </w:rPr>
      </w:pPr>
      <w:r w:rsidRPr="006011F2">
        <w:rPr>
          <w:rFonts w:eastAsia="Times New Roman" w:cstheme="minorHAnsi"/>
          <w:sz w:val="24"/>
          <w:szCs w:val="24"/>
          <w:lang w:eastAsia="en-GB"/>
        </w:rPr>
        <w:t xml:space="preserve">In addition, </w:t>
      </w:r>
      <w:r w:rsidR="005C3034">
        <w:rPr>
          <w:rFonts w:eastAsia="Times New Roman" w:cstheme="minorHAnsi"/>
          <w:sz w:val="24"/>
          <w:szCs w:val="24"/>
          <w:lang w:eastAsia="en-GB"/>
        </w:rPr>
        <w:t xml:space="preserve">we also ensure that </w:t>
      </w:r>
      <w:r w:rsidRPr="006011F2">
        <w:rPr>
          <w:rFonts w:eastAsia="Times New Roman" w:cstheme="minorHAnsi"/>
          <w:sz w:val="24"/>
          <w:szCs w:val="24"/>
          <w:lang w:eastAsia="en-GB"/>
        </w:rPr>
        <w:t>a</w:t>
      </w:r>
      <w:r w:rsidR="00B73A0E" w:rsidRPr="006011F2">
        <w:rPr>
          <w:rFonts w:eastAsia="Times New Roman" w:cstheme="minorHAnsi"/>
          <w:sz w:val="24"/>
          <w:szCs w:val="24"/>
          <w:lang w:eastAsia="en-GB"/>
        </w:rPr>
        <w:t xml:space="preserve">t least </w:t>
      </w:r>
      <w:r w:rsidRPr="006011F2">
        <w:rPr>
          <w:rFonts w:eastAsia="Times New Roman" w:cstheme="minorHAnsi"/>
          <w:sz w:val="24"/>
          <w:szCs w:val="24"/>
          <w:lang w:eastAsia="en-GB"/>
        </w:rPr>
        <w:t>one</w:t>
      </w:r>
      <w:r w:rsidR="00B73A0E" w:rsidRPr="006011F2">
        <w:rPr>
          <w:rFonts w:eastAsia="Times New Roman" w:cstheme="minorHAnsi"/>
          <w:sz w:val="24"/>
          <w:szCs w:val="24"/>
          <w:lang w:eastAsia="en-GB"/>
        </w:rPr>
        <w:t xml:space="preserve"> person who has a current paediatric first aid (PFA) certificate </w:t>
      </w:r>
      <w:r w:rsidR="00342C43">
        <w:rPr>
          <w:rFonts w:eastAsia="Times New Roman" w:cstheme="minorHAnsi"/>
          <w:sz w:val="24"/>
          <w:szCs w:val="24"/>
          <w:lang w:eastAsia="en-GB"/>
        </w:rPr>
        <w:t>is</w:t>
      </w:r>
      <w:r w:rsidR="00342C43" w:rsidRPr="006011F2">
        <w:rPr>
          <w:rFonts w:eastAsia="Times New Roman" w:cstheme="minorHAnsi"/>
          <w:sz w:val="24"/>
          <w:szCs w:val="24"/>
          <w:lang w:eastAsia="en-GB"/>
        </w:rPr>
        <w:t xml:space="preserve"> always on the premises and available</w:t>
      </w:r>
      <w:r w:rsidR="00B73A0E" w:rsidRPr="006011F2">
        <w:rPr>
          <w:rFonts w:eastAsia="Times New Roman" w:cstheme="minorHAnsi"/>
          <w:sz w:val="24"/>
          <w:szCs w:val="24"/>
          <w:lang w:eastAsia="en-GB"/>
        </w:rPr>
        <w:t xml:space="preserve"> when children are </w:t>
      </w:r>
      <w:r w:rsidR="00C95418" w:rsidRPr="006011F2">
        <w:rPr>
          <w:rFonts w:eastAsia="Times New Roman" w:cstheme="minorHAnsi"/>
          <w:sz w:val="24"/>
          <w:szCs w:val="24"/>
          <w:lang w:eastAsia="en-GB"/>
        </w:rPr>
        <w:t>present and</w:t>
      </w:r>
      <w:r w:rsidR="00B73A0E" w:rsidRPr="006011F2">
        <w:rPr>
          <w:rFonts w:eastAsia="Times New Roman" w:cstheme="minorHAnsi"/>
          <w:sz w:val="24"/>
          <w:szCs w:val="24"/>
          <w:lang w:eastAsia="en-GB"/>
        </w:rPr>
        <w:t xml:space="preserve"> accompan</w:t>
      </w:r>
      <w:r w:rsidR="005E30B8">
        <w:rPr>
          <w:rFonts w:eastAsia="Times New Roman" w:cstheme="minorHAnsi"/>
          <w:sz w:val="24"/>
          <w:szCs w:val="24"/>
          <w:lang w:eastAsia="en-GB"/>
        </w:rPr>
        <w:t>ies</w:t>
      </w:r>
      <w:r w:rsidR="00B73A0E" w:rsidRPr="006011F2">
        <w:rPr>
          <w:rFonts w:eastAsia="Times New Roman" w:cstheme="minorHAnsi"/>
          <w:sz w:val="24"/>
          <w:szCs w:val="24"/>
          <w:lang w:eastAsia="en-GB"/>
        </w:rPr>
        <w:t xml:space="preserve"> children </w:t>
      </w:r>
      <w:r w:rsidR="005E30B8">
        <w:rPr>
          <w:rFonts w:eastAsia="Times New Roman" w:cstheme="minorHAnsi"/>
          <w:sz w:val="24"/>
          <w:szCs w:val="24"/>
          <w:lang w:eastAsia="en-GB"/>
        </w:rPr>
        <w:t xml:space="preserve">on </w:t>
      </w:r>
      <w:r w:rsidR="00284773" w:rsidRPr="006011F2">
        <w:rPr>
          <w:rFonts w:eastAsia="Times New Roman" w:cstheme="minorHAnsi"/>
          <w:sz w:val="24"/>
          <w:szCs w:val="24"/>
          <w:lang w:eastAsia="en-GB"/>
        </w:rPr>
        <w:t>visits off</w:t>
      </w:r>
      <w:r w:rsidR="005E30B8">
        <w:rPr>
          <w:rFonts w:eastAsia="Times New Roman" w:cstheme="minorHAnsi"/>
          <w:sz w:val="24"/>
          <w:szCs w:val="24"/>
          <w:lang w:eastAsia="en-GB"/>
        </w:rPr>
        <w:t>-</w:t>
      </w:r>
      <w:r w:rsidR="00284773" w:rsidRPr="006011F2">
        <w:rPr>
          <w:rFonts w:eastAsia="Times New Roman" w:cstheme="minorHAnsi"/>
          <w:sz w:val="24"/>
          <w:szCs w:val="24"/>
          <w:lang w:eastAsia="en-GB"/>
        </w:rPr>
        <w:t xml:space="preserve">site. </w:t>
      </w:r>
      <w:commentRangeStart w:id="7"/>
      <w:r w:rsidR="00CD735F">
        <w:rPr>
          <w:rFonts w:eastAsia="Times New Roman" w:cstheme="minorHAnsi"/>
          <w:sz w:val="24"/>
          <w:szCs w:val="24"/>
          <w:lang w:eastAsia="en-GB"/>
        </w:rPr>
        <w:t xml:space="preserve">Any member of staff appointed after June 2016 must hold a paediatric first aid certificate if they are to be included in staff ratios. </w:t>
      </w:r>
      <w:commentRangeEnd w:id="7"/>
      <w:r w:rsidR="00221EF8">
        <w:rPr>
          <w:rStyle w:val="CommentReference"/>
        </w:rPr>
        <w:commentReference w:id="7"/>
      </w:r>
    </w:p>
    <w:p w14:paraId="0CEC8D1B" w14:textId="77777777" w:rsidR="000D4B7F" w:rsidRPr="001504FD" w:rsidRDefault="000D4B7F" w:rsidP="000D4B7F">
      <w:pPr>
        <w:shd w:val="clear" w:color="auto" w:fill="FFFFFF"/>
        <w:spacing w:after="0" w:line="240" w:lineRule="auto"/>
        <w:rPr>
          <w:rFonts w:eastAsia="Times New Roman" w:cstheme="minorHAnsi"/>
          <w:color w:val="FF0000"/>
          <w:sz w:val="24"/>
          <w:szCs w:val="24"/>
          <w:lang w:eastAsia="en-GB"/>
        </w:rPr>
      </w:pPr>
    </w:p>
    <w:p w14:paraId="69EE0A91" w14:textId="77777777" w:rsidR="00CD6426" w:rsidRDefault="00CD6426" w:rsidP="00F92714">
      <w:pPr>
        <w:shd w:val="clear" w:color="auto" w:fill="FFFFFF" w:themeFill="background1"/>
        <w:spacing w:after="150" w:line="240" w:lineRule="auto"/>
        <w:rPr>
          <w:rFonts w:cstheme="minorHAnsi"/>
          <w:sz w:val="24"/>
          <w:szCs w:val="24"/>
        </w:rPr>
      </w:pPr>
      <w:r w:rsidRPr="006011F2">
        <w:rPr>
          <w:rFonts w:cstheme="minorHAnsi"/>
          <w:sz w:val="24"/>
          <w:szCs w:val="24"/>
        </w:rPr>
        <w:t xml:space="preserve">For more information concerning </w:t>
      </w:r>
      <w:r w:rsidR="00CB6BB1" w:rsidRPr="006011F2">
        <w:rPr>
          <w:rFonts w:cstheme="minorHAnsi"/>
          <w:sz w:val="24"/>
          <w:szCs w:val="24"/>
        </w:rPr>
        <w:t xml:space="preserve">EYFS Staff Qualifications, please visit: </w:t>
      </w:r>
    </w:p>
    <w:commentRangeStart w:id="8"/>
    <w:p w14:paraId="6C183AA2" w14:textId="77777777" w:rsidR="00D25D51" w:rsidRPr="006011F2" w:rsidRDefault="00D25D51" w:rsidP="00F92714">
      <w:pPr>
        <w:shd w:val="clear" w:color="auto" w:fill="FFFFFF" w:themeFill="background1"/>
        <w:spacing w:after="150" w:line="240" w:lineRule="auto"/>
        <w:rPr>
          <w:rFonts w:cstheme="minorHAnsi"/>
          <w:sz w:val="24"/>
          <w:szCs w:val="24"/>
        </w:rPr>
      </w:pPr>
      <w:r>
        <w:fldChar w:fldCharType="begin"/>
      </w:r>
      <w:r>
        <w:instrText>HYPERLINK "https://www.gov.uk/government/publications/early-years-qualification-requirements-and-standards"</w:instrText>
      </w:r>
      <w:r>
        <w:fldChar w:fldCharType="separate"/>
      </w:r>
      <w:r w:rsidRPr="00D25D51">
        <w:rPr>
          <w:rStyle w:val="Hyperlink"/>
          <w:rFonts w:cstheme="minorHAnsi"/>
          <w:sz w:val="24"/>
          <w:szCs w:val="24"/>
        </w:rPr>
        <w:t>https://www.gov.uk/government/publications/early-years-qualification-requirements-and-standards</w:t>
      </w:r>
      <w:r>
        <w:fldChar w:fldCharType="end"/>
      </w:r>
      <w:commentRangeEnd w:id="8"/>
      <w:r w:rsidR="00221EF8">
        <w:rPr>
          <w:rStyle w:val="CommentReference"/>
        </w:rPr>
        <w:commentReference w:id="8"/>
      </w:r>
    </w:p>
    <w:p w14:paraId="788E5082" w14:textId="77777777" w:rsidR="00CB6BB1" w:rsidRPr="006011F2" w:rsidRDefault="00B173C4" w:rsidP="00F92714">
      <w:pPr>
        <w:shd w:val="clear" w:color="auto" w:fill="FFFFFF" w:themeFill="background1"/>
        <w:spacing w:after="150" w:line="240" w:lineRule="auto"/>
        <w:rPr>
          <w:rFonts w:cstheme="minorHAnsi"/>
          <w:sz w:val="24"/>
          <w:szCs w:val="24"/>
        </w:rPr>
      </w:pPr>
      <w:hyperlink r:id="rId20" w:history="1">
        <w:r w:rsidR="00CB6BB1" w:rsidRPr="006011F2">
          <w:rPr>
            <w:rStyle w:val="Hyperlink"/>
            <w:rFonts w:cstheme="minorHAnsi"/>
            <w:color w:val="auto"/>
            <w:sz w:val="24"/>
            <w:szCs w:val="24"/>
          </w:rPr>
          <w:t>https://www.gov.uk/government/publications/early-years-qualifications-achieved-in-england/early-years-qualifications-achieved-in-england</w:t>
        </w:r>
      </w:hyperlink>
    </w:p>
    <w:p w14:paraId="06B38E94" w14:textId="77777777" w:rsidR="00CB6BB1" w:rsidRPr="00A57D91" w:rsidRDefault="005B27B3" w:rsidP="00F92714">
      <w:pPr>
        <w:shd w:val="clear" w:color="auto" w:fill="FFFFFF" w:themeFill="background1"/>
        <w:spacing w:after="150" w:line="240" w:lineRule="auto"/>
        <w:rPr>
          <w:rFonts w:cstheme="minorHAnsi"/>
          <w:sz w:val="24"/>
          <w:szCs w:val="24"/>
        </w:rPr>
      </w:pPr>
      <w:r w:rsidRPr="00A57D91">
        <w:rPr>
          <w:rFonts w:cstheme="minorHAnsi"/>
          <w:b/>
          <w:bCs/>
          <w:sz w:val="24"/>
          <w:szCs w:val="24"/>
        </w:rPr>
        <w:t>Supervisio</w:t>
      </w:r>
      <w:r w:rsidR="00234A8E" w:rsidRPr="00A57D91">
        <w:rPr>
          <w:rFonts w:cstheme="minorHAnsi"/>
          <w:b/>
          <w:bCs/>
          <w:sz w:val="24"/>
          <w:szCs w:val="24"/>
        </w:rPr>
        <w:t>n</w:t>
      </w:r>
      <w:r w:rsidR="00234A8E" w:rsidRPr="00A57D91">
        <w:rPr>
          <w:rFonts w:cstheme="minorHAnsi"/>
          <w:sz w:val="24"/>
          <w:szCs w:val="24"/>
        </w:rPr>
        <w:t xml:space="preserve"> - </w:t>
      </w:r>
      <w:r w:rsidR="005E30B8">
        <w:rPr>
          <w:rFonts w:cstheme="minorHAnsi"/>
          <w:sz w:val="24"/>
          <w:szCs w:val="24"/>
        </w:rPr>
        <w:t>W</w:t>
      </w:r>
      <w:r w:rsidR="005C3034" w:rsidRPr="00A57D91">
        <w:rPr>
          <w:rFonts w:cstheme="minorHAnsi"/>
          <w:sz w:val="24"/>
          <w:szCs w:val="24"/>
        </w:rPr>
        <w:t xml:space="preserve">e ensure that </w:t>
      </w:r>
      <w:r w:rsidRPr="00A57D91">
        <w:rPr>
          <w:rFonts w:cstheme="minorHAnsi"/>
          <w:sz w:val="24"/>
          <w:szCs w:val="24"/>
        </w:rPr>
        <w:t xml:space="preserve">staffing arrangements meet the needs of all children and </w:t>
      </w:r>
      <w:r w:rsidR="002535BF" w:rsidRPr="00A57D91">
        <w:rPr>
          <w:rFonts w:cstheme="minorHAnsi"/>
          <w:sz w:val="24"/>
          <w:szCs w:val="24"/>
        </w:rPr>
        <w:t>always ensure their safety</w:t>
      </w:r>
      <w:r w:rsidRPr="00A57D91">
        <w:rPr>
          <w:rFonts w:cstheme="minorHAnsi"/>
          <w:sz w:val="24"/>
          <w:szCs w:val="24"/>
        </w:rPr>
        <w:t xml:space="preserve">. </w:t>
      </w:r>
      <w:r w:rsidR="005C3034" w:rsidRPr="00A57D91">
        <w:rPr>
          <w:rFonts w:cstheme="minorHAnsi"/>
          <w:sz w:val="24"/>
          <w:szCs w:val="24"/>
        </w:rPr>
        <w:t>We</w:t>
      </w:r>
      <w:r w:rsidRPr="00A57D91">
        <w:rPr>
          <w:rFonts w:cstheme="minorHAnsi"/>
          <w:sz w:val="24"/>
          <w:szCs w:val="24"/>
        </w:rPr>
        <w:t xml:space="preserve"> ensure that children are adequately supervised at all times and </w:t>
      </w:r>
      <w:r w:rsidR="005C3034" w:rsidRPr="00A57D91">
        <w:rPr>
          <w:rFonts w:cstheme="minorHAnsi"/>
          <w:sz w:val="24"/>
          <w:szCs w:val="24"/>
        </w:rPr>
        <w:t xml:space="preserve">are </w:t>
      </w:r>
      <w:r w:rsidRPr="00A57D91">
        <w:rPr>
          <w:rFonts w:cstheme="minorHAnsi"/>
          <w:sz w:val="24"/>
          <w:szCs w:val="24"/>
        </w:rPr>
        <w:t xml:space="preserve">always in the sight and hearing of staff. This includes whilst eating. </w:t>
      </w:r>
      <w:r w:rsidR="005C3034" w:rsidRPr="00A57D91">
        <w:rPr>
          <w:rFonts w:cstheme="minorHAnsi"/>
          <w:sz w:val="24"/>
          <w:szCs w:val="24"/>
        </w:rPr>
        <w:t xml:space="preserve">We </w:t>
      </w:r>
      <w:r w:rsidR="00A57D91" w:rsidRPr="00A57D91">
        <w:rPr>
          <w:rFonts w:cstheme="minorHAnsi"/>
          <w:sz w:val="24"/>
          <w:szCs w:val="24"/>
        </w:rPr>
        <w:t xml:space="preserve">also </w:t>
      </w:r>
      <w:r w:rsidRPr="00A57D91">
        <w:rPr>
          <w:rFonts w:cstheme="minorHAnsi"/>
          <w:sz w:val="24"/>
          <w:szCs w:val="24"/>
        </w:rPr>
        <w:t>inform parents and/or carers about staff deployment, and, when relevant and practical,</w:t>
      </w:r>
      <w:r w:rsidR="005E30B8">
        <w:rPr>
          <w:rFonts w:cstheme="minorHAnsi"/>
          <w:sz w:val="24"/>
          <w:szCs w:val="24"/>
        </w:rPr>
        <w:t xml:space="preserve"> aim to</w:t>
      </w:r>
      <w:r w:rsidRPr="00A57D91">
        <w:rPr>
          <w:rFonts w:cstheme="minorHAnsi"/>
          <w:sz w:val="24"/>
          <w:szCs w:val="24"/>
        </w:rPr>
        <w:t xml:space="preserve"> involve them in these decisions. </w:t>
      </w:r>
    </w:p>
    <w:p w14:paraId="31718747" w14:textId="77777777" w:rsidR="003613CA" w:rsidRPr="00167A5D" w:rsidRDefault="00234A8E" w:rsidP="00F92714">
      <w:pPr>
        <w:shd w:val="clear" w:color="auto" w:fill="FFFFFF" w:themeFill="background1"/>
        <w:spacing w:after="150" w:line="240" w:lineRule="auto"/>
        <w:rPr>
          <w:rFonts w:cstheme="minorHAnsi"/>
          <w:sz w:val="24"/>
          <w:szCs w:val="24"/>
        </w:rPr>
      </w:pPr>
      <w:r w:rsidRPr="00167A5D">
        <w:rPr>
          <w:rFonts w:cstheme="minorHAnsi"/>
          <w:b/>
          <w:bCs/>
          <w:sz w:val="24"/>
          <w:szCs w:val="24"/>
        </w:rPr>
        <w:t>Ratios</w:t>
      </w:r>
      <w:r w:rsidRPr="00167A5D">
        <w:rPr>
          <w:rFonts w:cstheme="minorHAnsi"/>
          <w:sz w:val="24"/>
          <w:szCs w:val="24"/>
        </w:rPr>
        <w:t xml:space="preserve"> - </w:t>
      </w:r>
      <w:r w:rsidR="00A57D91" w:rsidRPr="00167A5D">
        <w:rPr>
          <w:rFonts w:cstheme="minorHAnsi"/>
          <w:sz w:val="24"/>
          <w:szCs w:val="24"/>
        </w:rPr>
        <w:t>Within our academy, and all L.E.A.D Academy Trust EYFS settings, we ensure that o</w:t>
      </w:r>
      <w:r w:rsidR="003613CA" w:rsidRPr="00167A5D">
        <w:rPr>
          <w:rFonts w:cstheme="minorHAnsi"/>
          <w:sz w:val="24"/>
          <w:szCs w:val="24"/>
        </w:rPr>
        <w:t>nly those aged 17 or over may be included in ratios if they are suitable. Suitable students on long term placements and volunteers (aged 17 or over)</w:t>
      </w:r>
      <w:r w:rsidR="005D2CF5" w:rsidRPr="00167A5D">
        <w:rPr>
          <w:rFonts w:cstheme="minorHAnsi"/>
          <w:sz w:val="24"/>
          <w:szCs w:val="24"/>
        </w:rPr>
        <w:t>,</w:t>
      </w:r>
      <w:r w:rsidR="003613CA" w:rsidRPr="00167A5D">
        <w:rPr>
          <w:rFonts w:cstheme="minorHAnsi"/>
          <w:sz w:val="24"/>
          <w:szCs w:val="24"/>
        </w:rPr>
        <w:t xml:space="preserve"> and staff working as apprentices in early education (aged 16 or over)</w:t>
      </w:r>
      <w:r w:rsidR="005D2CF5" w:rsidRPr="00167A5D">
        <w:rPr>
          <w:rFonts w:cstheme="minorHAnsi"/>
          <w:sz w:val="24"/>
          <w:szCs w:val="24"/>
        </w:rPr>
        <w:t>,</w:t>
      </w:r>
      <w:r w:rsidR="003613CA" w:rsidRPr="00167A5D">
        <w:rPr>
          <w:rFonts w:cstheme="minorHAnsi"/>
          <w:sz w:val="24"/>
          <w:szCs w:val="24"/>
        </w:rPr>
        <w:t xml:space="preserve"> may be included in the ratios if </w:t>
      </w:r>
      <w:r w:rsidR="00167A5D" w:rsidRPr="00167A5D">
        <w:rPr>
          <w:rFonts w:cstheme="minorHAnsi"/>
          <w:sz w:val="24"/>
          <w:szCs w:val="24"/>
        </w:rPr>
        <w:t>we are</w:t>
      </w:r>
      <w:r w:rsidR="003613CA" w:rsidRPr="00167A5D">
        <w:rPr>
          <w:rFonts w:cstheme="minorHAnsi"/>
          <w:sz w:val="24"/>
          <w:szCs w:val="24"/>
        </w:rPr>
        <w:t xml:space="preserve"> satisfied that they are competent and responsible. </w:t>
      </w:r>
      <w:r w:rsidR="00062C8B">
        <w:rPr>
          <w:rFonts w:cstheme="minorHAnsi"/>
          <w:sz w:val="24"/>
          <w:szCs w:val="24"/>
        </w:rPr>
        <w:t xml:space="preserve"> Child</w:t>
      </w:r>
      <w:r w:rsidR="00893701">
        <w:rPr>
          <w:rFonts w:cstheme="minorHAnsi"/>
          <w:sz w:val="24"/>
          <w:szCs w:val="24"/>
        </w:rPr>
        <w:t xml:space="preserve">ren eating must be in sight and </w:t>
      </w:r>
      <w:commentRangeStart w:id="9"/>
      <w:r w:rsidR="00893701">
        <w:rPr>
          <w:rFonts w:cstheme="minorHAnsi"/>
          <w:sz w:val="24"/>
          <w:szCs w:val="24"/>
        </w:rPr>
        <w:t>hearing</w:t>
      </w:r>
      <w:commentRangeEnd w:id="9"/>
      <w:r w:rsidR="00893701">
        <w:rPr>
          <w:rStyle w:val="CommentReference"/>
        </w:rPr>
        <w:commentReference w:id="9"/>
      </w:r>
      <w:r w:rsidR="00893701">
        <w:rPr>
          <w:rFonts w:cstheme="minorHAnsi"/>
          <w:sz w:val="24"/>
          <w:szCs w:val="24"/>
        </w:rPr>
        <w:t>.</w:t>
      </w:r>
    </w:p>
    <w:p w14:paraId="6B5F7B84" w14:textId="77777777" w:rsidR="00F2570E" w:rsidRPr="00E0762B" w:rsidRDefault="00F2570E" w:rsidP="00A45D34">
      <w:pPr>
        <w:rPr>
          <w:rFonts w:cstheme="minorHAnsi"/>
          <w:sz w:val="24"/>
          <w:szCs w:val="24"/>
        </w:rPr>
      </w:pPr>
      <w:r w:rsidRPr="00E0762B">
        <w:rPr>
          <w:rFonts w:cstheme="minorHAnsi"/>
          <w:sz w:val="24"/>
          <w:szCs w:val="24"/>
        </w:rPr>
        <w:t>For children aged two</w:t>
      </w:r>
      <w:r w:rsidR="00E0762B">
        <w:rPr>
          <w:rFonts w:cstheme="minorHAnsi"/>
          <w:sz w:val="24"/>
          <w:szCs w:val="24"/>
        </w:rPr>
        <w:t>,</w:t>
      </w:r>
      <w:r w:rsidR="00167A5D" w:rsidRPr="00E0762B">
        <w:rPr>
          <w:rFonts w:cstheme="minorHAnsi"/>
          <w:sz w:val="24"/>
          <w:szCs w:val="24"/>
        </w:rPr>
        <w:t xml:space="preserve"> </w:t>
      </w:r>
      <w:bookmarkStart w:id="10" w:name="_Hlk138943794"/>
      <w:r w:rsidR="00167A5D" w:rsidRPr="00E0762B">
        <w:rPr>
          <w:rFonts w:cstheme="minorHAnsi"/>
          <w:sz w:val="24"/>
          <w:szCs w:val="24"/>
        </w:rPr>
        <w:t>we ensure that there is</w:t>
      </w:r>
      <w:r w:rsidRPr="00E0762B">
        <w:rPr>
          <w:rFonts w:cstheme="minorHAnsi"/>
          <w:sz w:val="24"/>
          <w:szCs w:val="24"/>
        </w:rPr>
        <w:t xml:space="preserve">: </w:t>
      </w:r>
      <w:bookmarkEnd w:id="10"/>
    </w:p>
    <w:p w14:paraId="49127728" w14:textId="77777777" w:rsidR="00F2570E" w:rsidRPr="00E0762B" w:rsidRDefault="00F2570E" w:rsidP="00C06CAA">
      <w:pPr>
        <w:ind w:left="720"/>
        <w:rPr>
          <w:rFonts w:cstheme="minorHAnsi"/>
          <w:sz w:val="24"/>
          <w:szCs w:val="24"/>
        </w:rPr>
      </w:pPr>
      <w:r w:rsidRPr="00E0762B">
        <w:rPr>
          <w:rFonts w:cstheme="minorHAnsi"/>
          <w:sz w:val="24"/>
          <w:szCs w:val="24"/>
        </w:rPr>
        <w:lastRenderedPageBreak/>
        <w:t>• at least one member of staff for every f</w:t>
      </w:r>
      <w:r w:rsidR="00571003">
        <w:rPr>
          <w:rFonts w:cstheme="minorHAnsi"/>
          <w:sz w:val="24"/>
          <w:szCs w:val="24"/>
        </w:rPr>
        <w:t>ive</w:t>
      </w:r>
      <w:r w:rsidRPr="00E0762B">
        <w:rPr>
          <w:rFonts w:cstheme="minorHAnsi"/>
          <w:sz w:val="24"/>
          <w:szCs w:val="24"/>
        </w:rPr>
        <w:t xml:space="preserve"> children</w:t>
      </w:r>
      <w:r w:rsidR="00D82FCC" w:rsidRPr="00E0762B">
        <w:rPr>
          <w:rFonts w:cstheme="minorHAnsi"/>
          <w:sz w:val="24"/>
          <w:szCs w:val="24"/>
        </w:rPr>
        <w:t>;</w:t>
      </w:r>
      <w:r w:rsidRPr="00E0762B">
        <w:rPr>
          <w:rFonts w:cstheme="minorHAnsi"/>
          <w:sz w:val="24"/>
          <w:szCs w:val="24"/>
        </w:rPr>
        <w:t xml:space="preserve"> </w:t>
      </w:r>
    </w:p>
    <w:p w14:paraId="64720B47" w14:textId="77777777" w:rsidR="00F2570E" w:rsidRPr="00E0762B" w:rsidRDefault="00F2570E" w:rsidP="00C06CAA">
      <w:pPr>
        <w:ind w:left="720"/>
        <w:rPr>
          <w:rFonts w:cstheme="minorHAnsi"/>
          <w:sz w:val="24"/>
          <w:szCs w:val="24"/>
        </w:rPr>
      </w:pPr>
      <w:r w:rsidRPr="00E0762B">
        <w:rPr>
          <w:rFonts w:cstheme="minorHAnsi"/>
          <w:sz w:val="24"/>
          <w:szCs w:val="24"/>
        </w:rPr>
        <w:t xml:space="preserve">• at least one member of staff </w:t>
      </w:r>
      <w:r w:rsidR="00E0762B" w:rsidRPr="00E0762B">
        <w:rPr>
          <w:rFonts w:cstheme="minorHAnsi"/>
          <w:sz w:val="24"/>
          <w:szCs w:val="24"/>
        </w:rPr>
        <w:t>who</w:t>
      </w:r>
      <w:r w:rsidRPr="00E0762B">
        <w:rPr>
          <w:rFonts w:cstheme="minorHAnsi"/>
          <w:sz w:val="24"/>
          <w:szCs w:val="24"/>
        </w:rPr>
        <w:t xml:space="preserve"> hold</w:t>
      </w:r>
      <w:r w:rsidR="00E0762B" w:rsidRPr="00E0762B">
        <w:rPr>
          <w:rFonts w:cstheme="minorHAnsi"/>
          <w:sz w:val="24"/>
          <w:szCs w:val="24"/>
        </w:rPr>
        <w:t>s</w:t>
      </w:r>
      <w:r w:rsidRPr="00E0762B">
        <w:rPr>
          <w:rFonts w:cstheme="minorHAnsi"/>
          <w:sz w:val="24"/>
          <w:szCs w:val="24"/>
        </w:rPr>
        <w:t xml:space="preserve"> an approved level 3 qualification</w:t>
      </w:r>
      <w:r w:rsidR="00D82FCC" w:rsidRPr="00E0762B">
        <w:rPr>
          <w:rFonts w:cstheme="minorHAnsi"/>
          <w:sz w:val="24"/>
          <w:szCs w:val="24"/>
        </w:rPr>
        <w:t>;</w:t>
      </w:r>
      <w:r w:rsidRPr="00E0762B">
        <w:rPr>
          <w:rFonts w:cstheme="minorHAnsi"/>
          <w:sz w:val="24"/>
          <w:szCs w:val="24"/>
        </w:rPr>
        <w:t xml:space="preserve"> </w:t>
      </w:r>
    </w:p>
    <w:p w14:paraId="06278328" w14:textId="77777777" w:rsidR="00F2570E" w:rsidRPr="00E0762B" w:rsidRDefault="00F2570E" w:rsidP="00C06CAA">
      <w:pPr>
        <w:ind w:left="720"/>
        <w:rPr>
          <w:rFonts w:cstheme="minorHAnsi"/>
          <w:sz w:val="24"/>
          <w:szCs w:val="24"/>
        </w:rPr>
      </w:pPr>
      <w:r w:rsidRPr="00E0762B">
        <w:rPr>
          <w:rFonts w:cstheme="minorHAnsi"/>
          <w:sz w:val="24"/>
          <w:szCs w:val="24"/>
        </w:rPr>
        <w:t xml:space="preserve">• at least half of all other staff </w:t>
      </w:r>
      <w:r w:rsidR="00E0762B" w:rsidRPr="00E0762B">
        <w:rPr>
          <w:rFonts w:cstheme="minorHAnsi"/>
          <w:sz w:val="24"/>
          <w:szCs w:val="24"/>
        </w:rPr>
        <w:t>who</w:t>
      </w:r>
      <w:r w:rsidRPr="00E0762B">
        <w:rPr>
          <w:rFonts w:cstheme="minorHAnsi"/>
          <w:sz w:val="24"/>
          <w:szCs w:val="24"/>
        </w:rPr>
        <w:t xml:space="preserve"> hold</w:t>
      </w:r>
      <w:r w:rsidR="00E0762B" w:rsidRPr="00E0762B">
        <w:rPr>
          <w:rFonts w:cstheme="minorHAnsi"/>
          <w:sz w:val="24"/>
          <w:szCs w:val="24"/>
        </w:rPr>
        <w:t>s</w:t>
      </w:r>
      <w:r w:rsidRPr="00E0762B">
        <w:rPr>
          <w:rFonts w:cstheme="minorHAnsi"/>
          <w:sz w:val="24"/>
          <w:szCs w:val="24"/>
        </w:rPr>
        <w:t xml:space="preserve"> an approved level 2 qualification.</w:t>
      </w:r>
    </w:p>
    <w:p w14:paraId="34DF3946" w14:textId="77777777" w:rsidR="00F2570E" w:rsidRPr="00011F38" w:rsidRDefault="00F2570E" w:rsidP="00C06CAA">
      <w:pPr>
        <w:rPr>
          <w:rFonts w:cstheme="minorHAnsi"/>
          <w:sz w:val="24"/>
          <w:szCs w:val="24"/>
        </w:rPr>
      </w:pPr>
      <w:r w:rsidRPr="00011F38">
        <w:rPr>
          <w:rFonts w:cstheme="minorHAnsi"/>
          <w:sz w:val="24"/>
          <w:szCs w:val="24"/>
        </w:rPr>
        <w:t>For children aged three and over</w:t>
      </w:r>
      <w:r w:rsidR="00E0762B" w:rsidRPr="00011F38">
        <w:rPr>
          <w:rFonts w:cstheme="minorHAnsi"/>
          <w:sz w:val="24"/>
          <w:szCs w:val="24"/>
        </w:rPr>
        <w:t>, we ensure that there is:</w:t>
      </w:r>
      <w:r w:rsidRPr="00011F38">
        <w:rPr>
          <w:rFonts w:cstheme="minorHAnsi"/>
          <w:sz w:val="24"/>
          <w:szCs w:val="24"/>
        </w:rPr>
        <w:t xml:space="preserve"> </w:t>
      </w:r>
    </w:p>
    <w:p w14:paraId="72A4FE8E" w14:textId="77777777" w:rsidR="00F2570E" w:rsidRPr="00011F38" w:rsidRDefault="00F2570E" w:rsidP="00C06CAA">
      <w:pPr>
        <w:ind w:left="720"/>
        <w:rPr>
          <w:rFonts w:cstheme="minorHAnsi"/>
          <w:sz w:val="24"/>
          <w:szCs w:val="24"/>
        </w:rPr>
      </w:pPr>
      <w:r w:rsidRPr="00011F38">
        <w:rPr>
          <w:rFonts w:cstheme="minorHAnsi"/>
          <w:sz w:val="24"/>
          <w:szCs w:val="24"/>
        </w:rPr>
        <w:t>• a qualified teacher</w:t>
      </w:r>
      <w:r w:rsidR="00011F38" w:rsidRPr="00011F38">
        <w:rPr>
          <w:rFonts w:cstheme="minorHAnsi"/>
          <w:sz w:val="24"/>
          <w:szCs w:val="24"/>
        </w:rPr>
        <w:t>;</w:t>
      </w:r>
    </w:p>
    <w:p w14:paraId="3EC67C68" w14:textId="77777777" w:rsidR="00F2570E" w:rsidRPr="00011F38" w:rsidRDefault="00F2570E" w:rsidP="00C06CAA">
      <w:pPr>
        <w:pStyle w:val="ListParagraph"/>
        <w:numPr>
          <w:ilvl w:val="0"/>
          <w:numId w:val="12"/>
        </w:numPr>
        <w:ind w:left="862" w:hanging="142"/>
        <w:rPr>
          <w:rFonts w:asciiTheme="minorHAnsi" w:cstheme="minorHAnsi"/>
          <w:sz w:val="24"/>
          <w:szCs w:val="24"/>
        </w:rPr>
      </w:pPr>
      <w:r w:rsidRPr="00011F38">
        <w:rPr>
          <w:rFonts w:asciiTheme="minorHAnsi" w:cstheme="minorHAnsi"/>
          <w:sz w:val="24"/>
          <w:szCs w:val="24"/>
        </w:rPr>
        <w:t xml:space="preserve"> at least one member of staff for every 13 children</w:t>
      </w:r>
      <w:r w:rsidR="00D82FCC" w:rsidRPr="00011F38">
        <w:rPr>
          <w:rFonts w:asciiTheme="minorHAnsi" w:cstheme="minorHAnsi"/>
          <w:sz w:val="24"/>
          <w:szCs w:val="24"/>
        </w:rPr>
        <w:t>;</w:t>
      </w:r>
      <w:r w:rsidRPr="00011F38">
        <w:rPr>
          <w:rFonts w:asciiTheme="minorHAnsi" w:cstheme="minorHAnsi"/>
          <w:sz w:val="24"/>
          <w:szCs w:val="24"/>
        </w:rPr>
        <w:t xml:space="preserve"> </w:t>
      </w:r>
    </w:p>
    <w:p w14:paraId="5F9F6E22" w14:textId="77777777" w:rsidR="00F2570E" w:rsidRPr="00011F38" w:rsidRDefault="00F2570E" w:rsidP="00C06CAA">
      <w:pPr>
        <w:ind w:left="720"/>
        <w:rPr>
          <w:rFonts w:cstheme="minorHAnsi"/>
          <w:sz w:val="24"/>
          <w:szCs w:val="24"/>
        </w:rPr>
      </w:pPr>
      <w:r w:rsidRPr="00011F38">
        <w:rPr>
          <w:rFonts w:cstheme="minorHAnsi"/>
          <w:sz w:val="24"/>
          <w:szCs w:val="24"/>
        </w:rPr>
        <w:t xml:space="preserve">• at least one other member of staff </w:t>
      </w:r>
      <w:r w:rsidR="00E0762B" w:rsidRPr="00011F38">
        <w:rPr>
          <w:rFonts w:cstheme="minorHAnsi"/>
          <w:sz w:val="24"/>
          <w:szCs w:val="24"/>
        </w:rPr>
        <w:t>with</w:t>
      </w:r>
      <w:r w:rsidRPr="00011F38">
        <w:rPr>
          <w:rFonts w:cstheme="minorHAnsi"/>
          <w:sz w:val="24"/>
          <w:szCs w:val="24"/>
        </w:rPr>
        <w:t xml:space="preserve"> an approved level 3 qualification.</w:t>
      </w:r>
    </w:p>
    <w:p w14:paraId="0250EBB7" w14:textId="77777777" w:rsidR="00EE5BF7" w:rsidRPr="00011F38" w:rsidRDefault="00EE5BF7" w:rsidP="00FC75EC">
      <w:pPr>
        <w:shd w:val="clear" w:color="auto" w:fill="FFFFFF" w:themeFill="background1"/>
        <w:spacing w:after="150" w:line="240" w:lineRule="auto"/>
        <w:ind w:right="-613"/>
        <w:rPr>
          <w:rFonts w:cstheme="minorHAnsi"/>
          <w:sz w:val="24"/>
          <w:szCs w:val="24"/>
        </w:rPr>
      </w:pPr>
      <w:r w:rsidRPr="00011F38">
        <w:rPr>
          <w:rFonts w:cstheme="minorHAnsi"/>
          <w:sz w:val="24"/>
          <w:szCs w:val="24"/>
        </w:rPr>
        <w:t>Reception</w:t>
      </w:r>
      <w:r w:rsidR="00D82FCC" w:rsidRPr="00011F38">
        <w:rPr>
          <w:rFonts w:cstheme="minorHAnsi"/>
          <w:sz w:val="24"/>
          <w:szCs w:val="24"/>
        </w:rPr>
        <w:t>/FS2</w:t>
      </w:r>
      <w:r w:rsidRPr="00011F38">
        <w:rPr>
          <w:rFonts w:cstheme="minorHAnsi"/>
          <w:sz w:val="24"/>
          <w:szCs w:val="24"/>
        </w:rPr>
        <w:t xml:space="preserve"> classes are subject to </w:t>
      </w:r>
      <w:r w:rsidR="00D82FCC" w:rsidRPr="00011F38">
        <w:rPr>
          <w:rFonts w:cstheme="minorHAnsi"/>
          <w:i/>
          <w:iCs/>
          <w:sz w:val="24"/>
          <w:szCs w:val="24"/>
        </w:rPr>
        <w:t>I</w:t>
      </w:r>
      <w:r w:rsidRPr="00011F38">
        <w:rPr>
          <w:rFonts w:cstheme="minorHAnsi"/>
          <w:i/>
          <w:iCs/>
          <w:sz w:val="24"/>
          <w:szCs w:val="24"/>
        </w:rPr>
        <w:t xml:space="preserve">nfant </w:t>
      </w:r>
      <w:r w:rsidR="00D82FCC" w:rsidRPr="00011F38">
        <w:rPr>
          <w:rFonts w:cstheme="minorHAnsi"/>
          <w:i/>
          <w:iCs/>
          <w:sz w:val="24"/>
          <w:szCs w:val="24"/>
        </w:rPr>
        <w:t>C</w:t>
      </w:r>
      <w:r w:rsidRPr="00011F38">
        <w:rPr>
          <w:rFonts w:cstheme="minorHAnsi"/>
          <w:i/>
          <w:iCs/>
          <w:sz w:val="24"/>
          <w:szCs w:val="24"/>
        </w:rPr>
        <w:t xml:space="preserve">lass </w:t>
      </w:r>
      <w:r w:rsidR="00D82FCC" w:rsidRPr="00011F38">
        <w:rPr>
          <w:rFonts w:cstheme="minorHAnsi"/>
          <w:i/>
          <w:iCs/>
          <w:sz w:val="24"/>
          <w:szCs w:val="24"/>
        </w:rPr>
        <w:t>S</w:t>
      </w:r>
      <w:r w:rsidRPr="00011F38">
        <w:rPr>
          <w:rFonts w:cstheme="minorHAnsi"/>
          <w:i/>
          <w:iCs/>
          <w:sz w:val="24"/>
          <w:szCs w:val="24"/>
        </w:rPr>
        <w:t xml:space="preserve">ize </w:t>
      </w:r>
      <w:r w:rsidR="00D82FCC" w:rsidRPr="00011F38">
        <w:rPr>
          <w:rFonts w:cstheme="minorHAnsi"/>
          <w:i/>
          <w:iCs/>
          <w:sz w:val="24"/>
          <w:szCs w:val="24"/>
        </w:rPr>
        <w:t>L</w:t>
      </w:r>
      <w:r w:rsidRPr="00011F38">
        <w:rPr>
          <w:rFonts w:cstheme="minorHAnsi"/>
          <w:i/>
          <w:iCs/>
          <w:sz w:val="24"/>
          <w:szCs w:val="24"/>
        </w:rPr>
        <w:t>egislation</w:t>
      </w:r>
      <w:r w:rsidRPr="00011F38">
        <w:rPr>
          <w:rFonts w:cstheme="minorHAnsi"/>
          <w:sz w:val="24"/>
          <w:szCs w:val="24"/>
        </w:rPr>
        <w:t>.</w:t>
      </w:r>
      <w:r w:rsidR="00E72830" w:rsidRPr="00011F38">
        <w:rPr>
          <w:rFonts w:cstheme="minorHAnsi"/>
          <w:sz w:val="24"/>
          <w:szCs w:val="24"/>
        </w:rPr>
        <w:t xml:space="preserve"> </w:t>
      </w:r>
      <w:r w:rsidRPr="00011F38">
        <w:rPr>
          <w:rFonts w:cstheme="minorHAnsi"/>
          <w:sz w:val="24"/>
          <w:szCs w:val="24"/>
        </w:rPr>
        <w:t xml:space="preserve">The </w:t>
      </w:r>
      <w:r w:rsidRPr="00011F38">
        <w:rPr>
          <w:rFonts w:cstheme="minorHAnsi"/>
          <w:i/>
          <w:iCs/>
          <w:sz w:val="24"/>
          <w:szCs w:val="24"/>
        </w:rPr>
        <w:t>School Admissions (Infant Class Size) Regulations</w:t>
      </w:r>
      <w:r w:rsidR="00FA2232" w:rsidRPr="00011F38">
        <w:rPr>
          <w:rFonts w:cstheme="minorHAnsi"/>
          <w:i/>
          <w:iCs/>
          <w:sz w:val="24"/>
          <w:szCs w:val="24"/>
        </w:rPr>
        <w:t>,</w:t>
      </w:r>
      <w:r w:rsidRPr="00011F38">
        <w:rPr>
          <w:rFonts w:cstheme="minorHAnsi"/>
          <w:i/>
          <w:iCs/>
          <w:sz w:val="24"/>
          <w:szCs w:val="24"/>
        </w:rPr>
        <w:t xml:space="preserve"> 2012</w:t>
      </w:r>
      <w:r w:rsidRPr="00011F38">
        <w:rPr>
          <w:rFonts w:cstheme="minorHAnsi"/>
          <w:sz w:val="24"/>
          <w:szCs w:val="24"/>
        </w:rPr>
        <w:t xml:space="preserve"> limit</w:t>
      </w:r>
      <w:r w:rsidR="00FA2232" w:rsidRPr="00011F38">
        <w:rPr>
          <w:rFonts w:cstheme="minorHAnsi"/>
          <w:sz w:val="24"/>
          <w:szCs w:val="24"/>
        </w:rPr>
        <w:t>s</w:t>
      </w:r>
      <w:r w:rsidRPr="00011F38">
        <w:rPr>
          <w:rFonts w:cstheme="minorHAnsi"/>
          <w:sz w:val="24"/>
          <w:szCs w:val="24"/>
        </w:rPr>
        <w:t xml:space="preserve"> the size of infant classes to 30 pupils per </w:t>
      </w:r>
      <w:r w:rsidR="00011F38" w:rsidRPr="00011F38">
        <w:rPr>
          <w:rFonts w:cstheme="minorHAnsi"/>
          <w:sz w:val="24"/>
          <w:szCs w:val="24"/>
        </w:rPr>
        <w:t>school</w:t>
      </w:r>
      <w:r w:rsidR="00011F38">
        <w:rPr>
          <w:rFonts w:cstheme="minorHAnsi"/>
          <w:sz w:val="24"/>
          <w:szCs w:val="24"/>
        </w:rPr>
        <w:t xml:space="preserve"> </w:t>
      </w:r>
      <w:r w:rsidR="00011F38" w:rsidRPr="00011F38">
        <w:rPr>
          <w:rFonts w:cstheme="minorHAnsi"/>
          <w:sz w:val="24"/>
          <w:szCs w:val="24"/>
        </w:rPr>
        <w:t>teacher</w:t>
      </w:r>
      <w:r w:rsidRPr="00011F38">
        <w:rPr>
          <w:rFonts w:cstheme="minorHAnsi"/>
          <w:sz w:val="24"/>
          <w:szCs w:val="24"/>
        </w:rPr>
        <w:t xml:space="preserve"> (subject to permitted exceptions) while an ordinary teaching session is conducted. </w:t>
      </w:r>
    </w:p>
    <w:p w14:paraId="756F8B64" w14:textId="77777777" w:rsidR="00A45D34" w:rsidRPr="00CC0768" w:rsidRDefault="00EE5BF7" w:rsidP="00FC75EC">
      <w:pPr>
        <w:shd w:val="clear" w:color="auto" w:fill="FFFFFF" w:themeFill="background1"/>
        <w:spacing w:after="150" w:line="240" w:lineRule="auto"/>
        <w:ind w:right="-613"/>
        <w:rPr>
          <w:rFonts w:eastAsia="Times New Roman" w:cstheme="minorHAnsi"/>
          <w:sz w:val="24"/>
          <w:szCs w:val="24"/>
          <w:lang w:eastAsia="en-GB"/>
        </w:rPr>
      </w:pPr>
      <w:r w:rsidRPr="00CC0768">
        <w:rPr>
          <w:rFonts w:cstheme="minorHAnsi"/>
          <w:i/>
          <w:iCs/>
          <w:sz w:val="24"/>
          <w:szCs w:val="24"/>
        </w:rPr>
        <w:t>‘School teachers’</w:t>
      </w:r>
      <w:r w:rsidRPr="00CC0768">
        <w:rPr>
          <w:rFonts w:cstheme="minorHAnsi"/>
          <w:sz w:val="24"/>
          <w:szCs w:val="24"/>
        </w:rPr>
        <w:t xml:space="preserve"> do</w:t>
      </w:r>
      <w:r w:rsidR="00D60B47" w:rsidRPr="00CC0768">
        <w:rPr>
          <w:rFonts w:cstheme="minorHAnsi"/>
          <w:sz w:val="24"/>
          <w:szCs w:val="24"/>
        </w:rPr>
        <w:t>es</w:t>
      </w:r>
      <w:r w:rsidRPr="00CC0768">
        <w:rPr>
          <w:rFonts w:cstheme="minorHAnsi"/>
          <w:sz w:val="24"/>
          <w:szCs w:val="24"/>
        </w:rPr>
        <w:t xml:space="preserve"> not include teaching assistants, higher level teaching assistants or other support staff. Consequently, in an ordinary teaching session, </w:t>
      </w:r>
      <w:r w:rsidR="00CC0768" w:rsidRPr="00CC0768">
        <w:rPr>
          <w:rFonts w:cstheme="minorHAnsi"/>
          <w:sz w:val="24"/>
          <w:szCs w:val="24"/>
        </w:rPr>
        <w:t>we</w:t>
      </w:r>
      <w:r w:rsidRPr="00CC0768">
        <w:rPr>
          <w:rFonts w:cstheme="minorHAnsi"/>
          <w:sz w:val="24"/>
          <w:szCs w:val="24"/>
        </w:rPr>
        <w:t xml:space="preserve"> employ sufficient </w:t>
      </w:r>
      <w:r w:rsidR="0013606D" w:rsidRPr="00CC0768">
        <w:rPr>
          <w:rFonts w:cstheme="minorHAnsi"/>
          <w:sz w:val="24"/>
          <w:szCs w:val="24"/>
        </w:rPr>
        <w:t xml:space="preserve">qualified </w:t>
      </w:r>
      <w:r w:rsidRPr="00CC0768">
        <w:rPr>
          <w:rFonts w:cstheme="minorHAnsi"/>
          <w:sz w:val="24"/>
          <w:szCs w:val="24"/>
        </w:rPr>
        <w:t xml:space="preserve">teachers to enable infant classes </w:t>
      </w:r>
      <w:r w:rsidR="006E4BC3" w:rsidRPr="00CC0768">
        <w:rPr>
          <w:rFonts w:cstheme="minorHAnsi"/>
          <w:sz w:val="24"/>
          <w:szCs w:val="24"/>
        </w:rPr>
        <w:t xml:space="preserve">to be taught </w:t>
      </w:r>
      <w:r w:rsidRPr="00CC0768">
        <w:rPr>
          <w:rFonts w:cstheme="minorHAnsi"/>
          <w:sz w:val="24"/>
          <w:szCs w:val="24"/>
        </w:rPr>
        <w:t xml:space="preserve">in groups of no more than 30 </w:t>
      </w:r>
      <w:r w:rsidR="00CC0768">
        <w:rPr>
          <w:rFonts w:cstheme="minorHAnsi"/>
          <w:sz w:val="24"/>
          <w:szCs w:val="24"/>
        </w:rPr>
        <w:t>children</w:t>
      </w:r>
      <w:r w:rsidRPr="00CC0768">
        <w:rPr>
          <w:rFonts w:cstheme="minorHAnsi"/>
          <w:sz w:val="24"/>
          <w:szCs w:val="24"/>
        </w:rPr>
        <w:t xml:space="preserve"> per teacher.</w:t>
      </w:r>
    </w:p>
    <w:p w14:paraId="53437936" w14:textId="77777777" w:rsidR="00135D43" w:rsidRDefault="00866CD9" w:rsidP="00FC75EC">
      <w:pPr>
        <w:shd w:val="clear" w:color="auto" w:fill="FFFFFF" w:themeFill="background1"/>
        <w:spacing w:after="150" w:line="240" w:lineRule="auto"/>
        <w:ind w:right="-613"/>
        <w:rPr>
          <w:rFonts w:cstheme="minorHAnsi"/>
          <w:sz w:val="24"/>
          <w:szCs w:val="24"/>
        </w:rPr>
      </w:pPr>
      <w:r w:rsidRPr="006A4C59">
        <w:rPr>
          <w:rFonts w:cstheme="minorHAnsi"/>
          <w:b/>
          <w:bCs/>
          <w:sz w:val="24"/>
          <w:szCs w:val="24"/>
          <w:highlight w:val="yellow"/>
          <w:u w:val="single"/>
        </w:rPr>
        <w:t>Inc</w:t>
      </w:r>
      <w:r w:rsidR="008D529F" w:rsidRPr="006A4C59">
        <w:rPr>
          <w:rFonts w:cstheme="minorHAnsi"/>
          <w:b/>
          <w:bCs/>
          <w:sz w:val="24"/>
          <w:szCs w:val="24"/>
          <w:highlight w:val="yellow"/>
          <w:u w:val="single"/>
        </w:rPr>
        <w:t xml:space="preserve">lude/delete or edit according to individual </w:t>
      </w:r>
      <w:r w:rsidRPr="006A4C59">
        <w:rPr>
          <w:rFonts w:cstheme="minorHAnsi"/>
          <w:b/>
          <w:bCs/>
          <w:sz w:val="24"/>
          <w:szCs w:val="24"/>
          <w:highlight w:val="yellow"/>
          <w:u w:val="single"/>
        </w:rPr>
        <w:t>setting</w:t>
      </w:r>
      <w:r w:rsidR="008D529F" w:rsidRPr="008D529F">
        <w:rPr>
          <w:rFonts w:cstheme="minorHAnsi"/>
          <w:sz w:val="24"/>
          <w:szCs w:val="24"/>
          <w:highlight w:val="yellow"/>
        </w:rPr>
        <w:t xml:space="preserve"> </w:t>
      </w:r>
      <w:r w:rsidR="008D529F" w:rsidRPr="006A4C59">
        <w:rPr>
          <w:rFonts w:cstheme="minorHAnsi"/>
          <w:sz w:val="24"/>
          <w:szCs w:val="24"/>
          <w:highlight w:val="yellow"/>
        </w:rPr>
        <w:t xml:space="preserve">- </w:t>
      </w:r>
      <w:r w:rsidR="00CC0768" w:rsidRPr="006A4C59">
        <w:rPr>
          <w:rFonts w:cstheme="minorHAnsi"/>
          <w:sz w:val="24"/>
          <w:szCs w:val="24"/>
          <w:highlight w:val="yellow"/>
        </w:rPr>
        <w:t>Within our academy, a</w:t>
      </w:r>
      <w:r w:rsidR="001430BC" w:rsidRPr="006A4C59">
        <w:rPr>
          <w:rFonts w:cstheme="minorHAnsi"/>
          <w:sz w:val="24"/>
          <w:szCs w:val="24"/>
          <w:highlight w:val="yellow"/>
        </w:rPr>
        <w:t>s in</w:t>
      </w:r>
      <w:r w:rsidR="00CC0768" w:rsidRPr="006A4C59">
        <w:rPr>
          <w:rFonts w:cstheme="minorHAnsi"/>
          <w:sz w:val="24"/>
          <w:szCs w:val="24"/>
          <w:highlight w:val="yellow"/>
        </w:rPr>
        <w:t xml:space="preserve"> </w:t>
      </w:r>
      <w:r w:rsidR="001430BC" w:rsidRPr="006A4C59">
        <w:rPr>
          <w:rFonts w:cstheme="minorHAnsi"/>
          <w:sz w:val="24"/>
          <w:szCs w:val="24"/>
          <w:highlight w:val="yellow"/>
        </w:rPr>
        <w:t xml:space="preserve">some other </w:t>
      </w:r>
      <w:r w:rsidR="00CC0768" w:rsidRPr="006A4C59">
        <w:rPr>
          <w:rFonts w:cstheme="minorHAnsi"/>
          <w:sz w:val="24"/>
          <w:szCs w:val="24"/>
          <w:highlight w:val="yellow"/>
        </w:rPr>
        <w:t>L.E.A.D Academy Trust EYFS settings</w:t>
      </w:r>
      <w:r w:rsidR="008D529F" w:rsidRPr="006A4C59">
        <w:rPr>
          <w:rFonts w:cstheme="minorHAnsi"/>
          <w:sz w:val="24"/>
          <w:szCs w:val="24"/>
          <w:highlight w:val="yellow"/>
        </w:rPr>
        <w:t>,</w:t>
      </w:r>
      <w:r w:rsidR="008D529F" w:rsidRPr="00567AFF">
        <w:rPr>
          <w:rFonts w:cstheme="minorHAnsi"/>
          <w:sz w:val="24"/>
          <w:szCs w:val="24"/>
          <w:highlight w:val="yellow"/>
        </w:rPr>
        <w:t xml:space="preserve"> </w:t>
      </w:r>
      <w:r w:rsidR="00433811" w:rsidRPr="008D529F">
        <w:rPr>
          <w:rFonts w:cstheme="minorHAnsi"/>
          <w:sz w:val="24"/>
          <w:szCs w:val="24"/>
          <w:highlight w:val="yellow"/>
        </w:rPr>
        <w:t xml:space="preserve">some </w:t>
      </w:r>
      <w:r w:rsidR="009B0B24" w:rsidRPr="008D529F">
        <w:rPr>
          <w:rFonts w:cstheme="minorHAnsi"/>
          <w:sz w:val="24"/>
          <w:szCs w:val="24"/>
          <w:highlight w:val="yellow"/>
        </w:rPr>
        <w:t>schools</w:t>
      </w:r>
      <w:r w:rsidR="00E72830" w:rsidRPr="008D529F">
        <w:rPr>
          <w:rFonts w:cstheme="minorHAnsi"/>
          <w:sz w:val="24"/>
          <w:szCs w:val="24"/>
          <w:highlight w:val="yellow"/>
        </w:rPr>
        <w:t xml:space="preserve"> mix their reception</w:t>
      </w:r>
      <w:r w:rsidR="0013606D" w:rsidRPr="008D529F">
        <w:rPr>
          <w:rFonts w:cstheme="minorHAnsi"/>
          <w:sz w:val="24"/>
          <w:szCs w:val="24"/>
          <w:highlight w:val="yellow"/>
        </w:rPr>
        <w:t>/FS2</w:t>
      </w:r>
      <w:r w:rsidR="00E72830" w:rsidRPr="008D529F">
        <w:rPr>
          <w:rFonts w:cstheme="minorHAnsi"/>
          <w:sz w:val="24"/>
          <w:szCs w:val="24"/>
          <w:highlight w:val="yellow"/>
        </w:rPr>
        <w:t xml:space="preserve"> classes with groups of younger children </w:t>
      </w:r>
      <w:r w:rsidR="00E96433">
        <w:rPr>
          <w:rFonts w:cstheme="minorHAnsi"/>
          <w:sz w:val="24"/>
          <w:szCs w:val="24"/>
          <w:highlight w:val="yellow"/>
        </w:rPr>
        <w:t xml:space="preserve">from </w:t>
      </w:r>
      <w:r w:rsidR="00E72830" w:rsidRPr="008D529F">
        <w:rPr>
          <w:rFonts w:cstheme="minorHAnsi"/>
          <w:sz w:val="24"/>
          <w:szCs w:val="24"/>
          <w:highlight w:val="yellow"/>
        </w:rPr>
        <w:t>nursery</w:t>
      </w:r>
      <w:r w:rsidR="00E96433">
        <w:rPr>
          <w:rFonts w:cstheme="minorHAnsi"/>
          <w:sz w:val="24"/>
          <w:szCs w:val="24"/>
          <w:highlight w:val="yellow"/>
        </w:rPr>
        <w:t>. I</w:t>
      </w:r>
      <w:r w:rsidR="00E72830" w:rsidRPr="008D529F">
        <w:rPr>
          <w:rFonts w:cstheme="minorHAnsi"/>
          <w:sz w:val="24"/>
          <w:szCs w:val="24"/>
          <w:highlight w:val="yellow"/>
        </w:rPr>
        <w:t xml:space="preserve">n </w:t>
      </w:r>
      <w:r w:rsidR="00E96433">
        <w:rPr>
          <w:rFonts w:cstheme="minorHAnsi"/>
          <w:sz w:val="24"/>
          <w:szCs w:val="24"/>
          <w:highlight w:val="yellow"/>
        </w:rPr>
        <w:t>this</w:t>
      </w:r>
      <w:r w:rsidR="00E72830" w:rsidRPr="008D529F">
        <w:rPr>
          <w:rFonts w:cstheme="minorHAnsi"/>
          <w:sz w:val="24"/>
          <w:szCs w:val="24"/>
          <w:highlight w:val="yellow"/>
        </w:rPr>
        <w:t xml:space="preserve"> case</w:t>
      </w:r>
      <w:r w:rsidR="006A4C59">
        <w:rPr>
          <w:rFonts w:cstheme="minorHAnsi"/>
          <w:sz w:val="24"/>
          <w:szCs w:val="24"/>
          <w:highlight w:val="yellow"/>
        </w:rPr>
        <w:t>,</w:t>
      </w:r>
      <w:r w:rsidR="00E72830" w:rsidRPr="008D529F">
        <w:rPr>
          <w:rFonts w:cstheme="minorHAnsi"/>
          <w:sz w:val="24"/>
          <w:szCs w:val="24"/>
          <w:highlight w:val="yellow"/>
        </w:rPr>
        <w:t xml:space="preserve"> </w:t>
      </w:r>
      <w:r w:rsidR="006A4C59">
        <w:rPr>
          <w:rFonts w:cstheme="minorHAnsi"/>
          <w:sz w:val="24"/>
          <w:szCs w:val="24"/>
          <w:highlight w:val="yellow"/>
        </w:rPr>
        <w:t>we</w:t>
      </w:r>
      <w:r w:rsidR="00E72830" w:rsidRPr="008D529F">
        <w:rPr>
          <w:rFonts w:cstheme="minorHAnsi"/>
          <w:sz w:val="24"/>
          <w:szCs w:val="24"/>
          <w:highlight w:val="yellow"/>
        </w:rPr>
        <w:t xml:space="preserve"> determine ratios within mixed groups</w:t>
      </w:r>
      <w:r w:rsidR="006A4C59">
        <w:rPr>
          <w:rFonts w:cstheme="minorHAnsi"/>
          <w:sz w:val="24"/>
          <w:szCs w:val="24"/>
          <w:highlight w:val="yellow"/>
        </w:rPr>
        <w:t xml:space="preserve"> and are</w:t>
      </w:r>
      <w:r w:rsidR="00E72830" w:rsidRPr="008D529F">
        <w:rPr>
          <w:rFonts w:cstheme="minorHAnsi"/>
          <w:sz w:val="24"/>
          <w:szCs w:val="24"/>
          <w:highlight w:val="yellow"/>
        </w:rPr>
        <w:t xml:space="preserve"> guided by </w:t>
      </w:r>
      <w:r w:rsidR="001A1D71" w:rsidRPr="008D529F">
        <w:rPr>
          <w:rFonts w:cstheme="minorHAnsi"/>
          <w:sz w:val="24"/>
          <w:szCs w:val="24"/>
          <w:highlight w:val="yellow"/>
        </w:rPr>
        <w:t>the</w:t>
      </w:r>
      <w:r w:rsidR="00E72830" w:rsidRPr="008D529F">
        <w:rPr>
          <w:rFonts w:cstheme="minorHAnsi"/>
          <w:sz w:val="24"/>
          <w:szCs w:val="24"/>
          <w:highlight w:val="yellow"/>
        </w:rPr>
        <w:t xml:space="preserve"> relevant ratio requirements and by the needs of individual children. In exercising this discretion, </w:t>
      </w:r>
      <w:r w:rsidR="006A4C59">
        <w:rPr>
          <w:rFonts w:cstheme="minorHAnsi"/>
          <w:sz w:val="24"/>
          <w:szCs w:val="24"/>
          <w:highlight w:val="yellow"/>
        </w:rPr>
        <w:t xml:space="preserve">we </w:t>
      </w:r>
      <w:r w:rsidR="00E72830" w:rsidRPr="008D529F">
        <w:rPr>
          <w:rFonts w:cstheme="minorHAnsi"/>
          <w:sz w:val="24"/>
          <w:szCs w:val="24"/>
          <w:highlight w:val="yellow"/>
        </w:rPr>
        <w:t>compl</w:t>
      </w:r>
      <w:r w:rsidR="006A4C59">
        <w:rPr>
          <w:rFonts w:cstheme="minorHAnsi"/>
          <w:sz w:val="24"/>
          <w:szCs w:val="24"/>
          <w:highlight w:val="yellow"/>
        </w:rPr>
        <w:t>y</w:t>
      </w:r>
      <w:r w:rsidR="00E72830" w:rsidRPr="008D529F">
        <w:rPr>
          <w:rFonts w:cstheme="minorHAnsi"/>
          <w:sz w:val="24"/>
          <w:szCs w:val="24"/>
          <w:highlight w:val="yellow"/>
        </w:rPr>
        <w:t xml:space="preserve"> with the statutory requirements relating to the education of children of compulsory school age and infant class sizes.</w:t>
      </w:r>
      <w:r w:rsidR="00E72830" w:rsidRPr="001A1D71">
        <w:rPr>
          <w:rFonts w:cstheme="minorHAnsi"/>
          <w:sz w:val="24"/>
          <w:szCs w:val="24"/>
        </w:rPr>
        <w:t xml:space="preserve"> </w:t>
      </w:r>
    </w:p>
    <w:p w14:paraId="5E8DDD2A" w14:textId="77777777" w:rsidR="00900AE9" w:rsidRDefault="00900AE9" w:rsidP="00FC75EC">
      <w:pPr>
        <w:shd w:val="clear" w:color="auto" w:fill="FFFFFF" w:themeFill="background1"/>
        <w:spacing w:after="150" w:line="240" w:lineRule="auto"/>
        <w:ind w:right="-613"/>
        <w:rPr>
          <w:rFonts w:cstheme="minorHAnsi"/>
          <w:sz w:val="24"/>
          <w:szCs w:val="24"/>
        </w:rPr>
      </w:pPr>
    </w:p>
    <w:p w14:paraId="036A7837" w14:textId="77777777" w:rsidR="00900AE9" w:rsidRPr="006011F2" w:rsidRDefault="00900AE9" w:rsidP="00900AE9">
      <w:pPr>
        <w:shd w:val="clear" w:color="auto" w:fill="FFFFFF" w:themeFill="background1"/>
        <w:spacing w:after="150" w:line="240" w:lineRule="auto"/>
        <w:rPr>
          <w:rFonts w:cstheme="minorHAnsi"/>
          <w:b/>
          <w:bCs/>
          <w:sz w:val="24"/>
          <w:szCs w:val="24"/>
          <w:u w:val="single"/>
        </w:rPr>
      </w:pPr>
      <w:commentRangeStart w:id="11"/>
      <w:r>
        <w:rPr>
          <w:rFonts w:cstheme="minorHAnsi"/>
          <w:b/>
          <w:bCs/>
          <w:sz w:val="24"/>
          <w:szCs w:val="24"/>
          <w:u w:val="single"/>
        </w:rPr>
        <w:t>Trust Quality Assurance</w:t>
      </w:r>
      <w:r w:rsidRPr="006011F2">
        <w:rPr>
          <w:rFonts w:cstheme="minorHAnsi"/>
          <w:b/>
          <w:bCs/>
          <w:sz w:val="24"/>
          <w:szCs w:val="24"/>
          <w:u w:val="single"/>
        </w:rPr>
        <w:t>:</w:t>
      </w:r>
      <w:commentRangeEnd w:id="11"/>
      <w:r w:rsidR="00221EF8">
        <w:rPr>
          <w:rStyle w:val="CommentReference"/>
        </w:rPr>
        <w:commentReference w:id="11"/>
      </w:r>
    </w:p>
    <w:p w14:paraId="2692954C" w14:textId="77777777" w:rsidR="00900AE9" w:rsidRDefault="00900AE9" w:rsidP="00FC75EC">
      <w:pPr>
        <w:shd w:val="clear" w:color="auto" w:fill="FFFFFF" w:themeFill="background1"/>
        <w:spacing w:after="150" w:line="240" w:lineRule="auto"/>
        <w:ind w:right="-613"/>
        <w:rPr>
          <w:rFonts w:eastAsia="Times New Roman" w:cstheme="minorHAnsi"/>
          <w:sz w:val="24"/>
          <w:szCs w:val="24"/>
          <w:lang w:eastAsia="en-GB"/>
        </w:rPr>
      </w:pPr>
      <w:r>
        <w:rPr>
          <w:rFonts w:eastAsia="Times New Roman" w:cstheme="minorHAnsi"/>
          <w:sz w:val="24"/>
          <w:szCs w:val="24"/>
          <w:lang w:eastAsia="en-GB"/>
        </w:rPr>
        <w:t xml:space="preserve">The Trust will quality assure all early years settings against </w:t>
      </w:r>
      <w:r w:rsidR="00EF1E12">
        <w:rPr>
          <w:rFonts w:eastAsia="Times New Roman" w:cstheme="minorHAnsi"/>
          <w:sz w:val="24"/>
          <w:szCs w:val="24"/>
          <w:lang w:eastAsia="en-GB"/>
        </w:rPr>
        <w:t>its</w:t>
      </w:r>
      <w:r>
        <w:rPr>
          <w:rFonts w:eastAsia="Times New Roman" w:cstheme="minorHAnsi"/>
          <w:sz w:val="24"/>
          <w:szCs w:val="24"/>
          <w:lang w:eastAsia="en-GB"/>
        </w:rPr>
        <w:t xml:space="preserve"> quality standards</w:t>
      </w:r>
      <w:r w:rsidR="005A7CBC">
        <w:rPr>
          <w:rFonts w:eastAsia="Times New Roman" w:cstheme="minorHAnsi"/>
          <w:sz w:val="24"/>
          <w:szCs w:val="24"/>
          <w:lang w:eastAsia="en-GB"/>
        </w:rPr>
        <w:t xml:space="preserve"> on annual basis</w:t>
      </w:r>
      <w:r w:rsidR="00EF1E12">
        <w:rPr>
          <w:rFonts w:eastAsia="Times New Roman" w:cstheme="minorHAnsi"/>
          <w:sz w:val="24"/>
          <w:szCs w:val="24"/>
          <w:lang w:eastAsia="en-GB"/>
        </w:rPr>
        <w:t>. These are:</w:t>
      </w:r>
    </w:p>
    <w:p w14:paraId="60764ABE" w14:textId="77777777" w:rsidR="005A7CBC" w:rsidRPr="005A7CBC" w:rsidRDefault="005A7CBC" w:rsidP="005A7CBC">
      <w:pPr>
        <w:pStyle w:val="Bulletedcopylevel2"/>
        <w:rPr>
          <w:rFonts w:asciiTheme="minorHAnsi" w:hAnsiTheme="minorHAnsi" w:cstheme="minorHAnsi"/>
          <w:sz w:val="24"/>
          <w:lang w:eastAsia="en-GB"/>
        </w:rPr>
      </w:pPr>
      <w:r w:rsidRPr="005A7CBC">
        <w:rPr>
          <w:rFonts w:asciiTheme="minorHAnsi" w:hAnsiTheme="minorHAnsi" w:cstheme="minorHAnsi"/>
          <w:sz w:val="24"/>
          <w:lang w:eastAsia="en-GB"/>
        </w:rPr>
        <w:t>clear vision and strategic action plan for the early years</w:t>
      </w:r>
    </w:p>
    <w:p w14:paraId="351E3576" w14:textId="77777777" w:rsidR="005A7CBC" w:rsidRPr="005A7CBC" w:rsidRDefault="005A7CBC" w:rsidP="005A7CBC">
      <w:pPr>
        <w:pStyle w:val="Bulletedcopylevel2"/>
        <w:rPr>
          <w:rFonts w:asciiTheme="minorHAnsi" w:hAnsiTheme="minorHAnsi" w:cstheme="minorHAnsi"/>
          <w:sz w:val="24"/>
          <w:lang w:eastAsia="en-GB"/>
        </w:rPr>
      </w:pPr>
      <w:r w:rsidRPr="005A7CBC">
        <w:rPr>
          <w:rFonts w:asciiTheme="minorHAnsi" w:hAnsiTheme="minorHAnsi" w:cstheme="minorHAnsi"/>
          <w:sz w:val="24"/>
          <w:lang w:eastAsia="en-GB"/>
        </w:rPr>
        <w:t>well qualified staff with relevant early years qualifications and/or training</w:t>
      </w:r>
    </w:p>
    <w:p w14:paraId="62F5D2EC" w14:textId="77777777" w:rsidR="005A7CBC" w:rsidRPr="005A7CBC" w:rsidRDefault="005A7CBC" w:rsidP="005A7CBC">
      <w:pPr>
        <w:pStyle w:val="Bulletedcopylevel2"/>
        <w:rPr>
          <w:rFonts w:asciiTheme="minorHAnsi" w:hAnsiTheme="minorHAnsi" w:cstheme="minorHAnsi"/>
          <w:sz w:val="24"/>
          <w:lang w:eastAsia="en-GB"/>
        </w:rPr>
      </w:pPr>
      <w:r w:rsidRPr="005A7CBC">
        <w:rPr>
          <w:rFonts w:asciiTheme="minorHAnsi" w:hAnsiTheme="minorHAnsi" w:cstheme="minorHAnsi"/>
          <w:sz w:val="24"/>
          <w:lang w:eastAsia="en-GB"/>
        </w:rPr>
        <w:t>all welfare requirements specified in the early years foundation stage statutory framework are met</w:t>
      </w:r>
    </w:p>
    <w:p w14:paraId="0BA98686" w14:textId="77777777" w:rsidR="005A7CBC" w:rsidRPr="005A7CBC" w:rsidRDefault="005A7CBC" w:rsidP="005A7CBC">
      <w:pPr>
        <w:pStyle w:val="Bulletedcopylevel2"/>
        <w:rPr>
          <w:rFonts w:asciiTheme="minorHAnsi" w:hAnsiTheme="minorHAnsi" w:cstheme="minorHAnsi"/>
          <w:sz w:val="24"/>
          <w:lang w:eastAsia="en-GB"/>
        </w:rPr>
      </w:pPr>
      <w:r w:rsidRPr="005A7CBC">
        <w:rPr>
          <w:rFonts w:asciiTheme="minorHAnsi" w:hAnsiTheme="minorHAnsi" w:cstheme="minorHAnsi"/>
          <w:sz w:val="24"/>
          <w:lang w:eastAsia="en-GB"/>
        </w:rPr>
        <w:t>effective utilisation of indoor and outdoor spaces with a clear rationale</w:t>
      </w:r>
    </w:p>
    <w:p w14:paraId="019A6D8B" w14:textId="77777777" w:rsidR="005A7CBC" w:rsidRPr="005A7CBC" w:rsidRDefault="005A7CBC" w:rsidP="005A7CBC">
      <w:pPr>
        <w:pStyle w:val="Bulletedcopylevel2"/>
        <w:rPr>
          <w:rFonts w:asciiTheme="minorHAnsi" w:hAnsiTheme="minorHAnsi" w:cstheme="minorHAnsi"/>
          <w:sz w:val="24"/>
          <w:lang w:eastAsia="en-GB"/>
        </w:rPr>
      </w:pPr>
      <w:r w:rsidRPr="005A7CBC">
        <w:rPr>
          <w:rFonts w:asciiTheme="minorHAnsi" w:hAnsiTheme="minorHAnsi" w:cstheme="minorHAnsi"/>
          <w:sz w:val="24"/>
          <w:lang w:eastAsia="en-GB"/>
        </w:rPr>
        <w:t>provision of a broad and balanced curriculum that covers the 7 areas of learning and adheres to the early years foundation stage statutory framework</w:t>
      </w:r>
    </w:p>
    <w:p w14:paraId="1C691D14" w14:textId="77777777" w:rsidR="005A7CBC" w:rsidRPr="005A7CBC" w:rsidRDefault="005A7CBC" w:rsidP="005A7CBC">
      <w:pPr>
        <w:pStyle w:val="Bulletedcopylevel2"/>
        <w:rPr>
          <w:rFonts w:asciiTheme="minorHAnsi" w:hAnsiTheme="minorHAnsi" w:cstheme="minorHAnsi"/>
          <w:sz w:val="24"/>
          <w:lang w:eastAsia="en-GB"/>
        </w:rPr>
      </w:pPr>
      <w:r w:rsidRPr="005A7CBC">
        <w:rPr>
          <w:rFonts w:asciiTheme="minorHAnsi" w:hAnsiTheme="minorHAnsi" w:cstheme="minorHAnsi"/>
          <w:sz w:val="24"/>
          <w:lang w:eastAsia="en-GB"/>
        </w:rPr>
        <w:t>assessment is regular and comprehensive and informs pedagogy</w:t>
      </w:r>
    </w:p>
    <w:p w14:paraId="078D48DC" w14:textId="77777777" w:rsidR="005A7CBC" w:rsidRPr="005A7CBC" w:rsidRDefault="005A7CBC" w:rsidP="005A7CBC">
      <w:pPr>
        <w:pStyle w:val="Bulletedcopylevel2"/>
        <w:rPr>
          <w:rFonts w:asciiTheme="minorHAnsi" w:hAnsiTheme="minorHAnsi" w:cstheme="minorHAnsi"/>
          <w:sz w:val="24"/>
          <w:lang w:eastAsia="en-GB"/>
        </w:rPr>
      </w:pPr>
      <w:r w:rsidRPr="005A7CBC">
        <w:rPr>
          <w:rFonts w:asciiTheme="minorHAnsi" w:hAnsiTheme="minorHAnsi" w:cstheme="minorHAnsi"/>
          <w:sz w:val="24"/>
          <w:lang w:eastAsia="en-GB"/>
        </w:rPr>
        <w:lastRenderedPageBreak/>
        <w:t xml:space="preserve">at least </w:t>
      </w:r>
      <w:r w:rsidR="00221EF8">
        <w:rPr>
          <w:rFonts w:asciiTheme="minorHAnsi" w:hAnsiTheme="minorHAnsi" w:cstheme="minorHAnsi"/>
          <w:sz w:val="24"/>
          <w:lang w:eastAsia="en-GB"/>
        </w:rPr>
        <w:t>70</w:t>
      </w:r>
      <w:r w:rsidRPr="005A7CBC">
        <w:rPr>
          <w:rFonts w:asciiTheme="minorHAnsi" w:hAnsiTheme="minorHAnsi" w:cstheme="minorHAnsi"/>
          <w:sz w:val="24"/>
          <w:lang w:eastAsia="en-GB"/>
        </w:rPr>
        <w:t xml:space="preserve">% of pupils meet the good level of development </w:t>
      </w:r>
    </w:p>
    <w:sectPr w:rsidR="005A7CBC" w:rsidRPr="005A7CBC" w:rsidSect="00702566">
      <w:footerReference w:type="default" r:id="rId21"/>
      <w:pgSz w:w="11906" w:h="16838"/>
      <w:pgMar w:top="1440" w:right="1133"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elen Tunney" w:date="2025-09-01T09:48:00Z" w:initials="HT">
    <w:p w14:paraId="589927F9" w14:textId="77777777" w:rsidR="00ED31BE" w:rsidRDefault="00ED31BE" w:rsidP="00ED31BE">
      <w:pPr>
        <w:pStyle w:val="CommentText"/>
      </w:pPr>
      <w:r>
        <w:rPr>
          <w:rStyle w:val="CommentReference"/>
        </w:rPr>
        <w:annotationRef/>
      </w:r>
      <w:r>
        <w:t>New link to framework</w:t>
      </w:r>
    </w:p>
  </w:comment>
  <w:comment w:id="2" w:author="Bev Dolman" w:date="2025-07-01T13:30:00Z" w:initials="BD">
    <w:p w14:paraId="069F6795" w14:textId="77777777" w:rsidR="004D7AB4" w:rsidRDefault="004D7AB4" w:rsidP="004D7AB4">
      <w:pPr>
        <w:pStyle w:val="CommentText"/>
      </w:pPr>
      <w:r>
        <w:rPr>
          <w:rStyle w:val="CommentReference"/>
        </w:rPr>
        <w:annotationRef/>
      </w:r>
      <w:r>
        <w:t>Changed to reference the educational programmes as opposed to a curriculum</w:t>
      </w:r>
    </w:p>
  </w:comment>
  <w:comment w:id="3" w:author="Bev Dolman" w:date="2025-07-01T13:37:00Z" w:initials="BD">
    <w:p w14:paraId="2C5576BA" w14:textId="77777777" w:rsidR="00CA1C20" w:rsidRDefault="00CA1C20" w:rsidP="00CA1C20">
      <w:pPr>
        <w:pStyle w:val="CommentText"/>
      </w:pPr>
      <w:r>
        <w:rPr>
          <w:rStyle w:val="CommentReference"/>
        </w:rPr>
        <w:annotationRef/>
      </w:r>
      <w:r>
        <w:t>Removed the need to moderate against Development Matters and the need to moderate with the LA.</w:t>
      </w:r>
    </w:p>
  </w:comment>
  <w:comment w:id="5" w:author="Helen Tunney" w:date="2025-09-01T10:08:00Z" w:initials="HT">
    <w:p w14:paraId="65B88EDE" w14:textId="77777777" w:rsidR="000C6179" w:rsidRDefault="000C6179" w:rsidP="000C6179">
      <w:pPr>
        <w:pStyle w:val="CommentText"/>
      </w:pPr>
      <w:r>
        <w:rPr>
          <w:rStyle w:val="CommentReference"/>
        </w:rPr>
        <w:annotationRef/>
      </w:r>
      <w:r>
        <w:t>Section added</w:t>
      </w:r>
    </w:p>
  </w:comment>
  <w:comment w:id="6" w:author="Bev Dolman" w:date="2025-07-01T13:52:00Z" w:initials="BD">
    <w:p w14:paraId="744DB78F" w14:textId="77777777" w:rsidR="00354045" w:rsidRDefault="00354045" w:rsidP="00354045">
      <w:pPr>
        <w:pStyle w:val="CommentText"/>
      </w:pPr>
      <w:r>
        <w:rPr>
          <w:rStyle w:val="CommentReference"/>
        </w:rPr>
        <w:annotationRef/>
      </w:r>
      <w:r>
        <w:t>Added additional expectations of qulifications</w:t>
      </w:r>
    </w:p>
  </w:comment>
  <w:comment w:id="7" w:author="Bev Dolman" w:date="2025-07-01T13:53:00Z" w:initials="BD">
    <w:p w14:paraId="6487CBC7" w14:textId="77777777" w:rsidR="00221EF8" w:rsidRDefault="00221EF8" w:rsidP="00221EF8">
      <w:pPr>
        <w:pStyle w:val="CommentText"/>
      </w:pPr>
      <w:r>
        <w:rPr>
          <w:rStyle w:val="CommentReference"/>
        </w:rPr>
        <w:annotationRef/>
      </w:r>
      <w:r>
        <w:t>Additional expectations of qualifications</w:t>
      </w:r>
    </w:p>
  </w:comment>
  <w:comment w:id="8" w:author="Bev Dolman" w:date="2025-07-01T13:54:00Z" w:initials="BD">
    <w:p w14:paraId="48A1819C" w14:textId="77777777" w:rsidR="00221EF8" w:rsidRDefault="00221EF8" w:rsidP="00221EF8">
      <w:pPr>
        <w:pStyle w:val="CommentText"/>
      </w:pPr>
      <w:r>
        <w:rPr>
          <w:rStyle w:val="CommentReference"/>
        </w:rPr>
        <w:annotationRef/>
      </w:r>
      <w:r>
        <w:t>Added in an additional link to expectations about qualifications in the early years</w:t>
      </w:r>
    </w:p>
  </w:comment>
  <w:comment w:id="9" w:author="Helen Tunney" w:date="2025-09-01T10:13:00Z" w:initials="HT">
    <w:p w14:paraId="76F62239" w14:textId="77777777" w:rsidR="00893701" w:rsidRDefault="00893701" w:rsidP="00893701">
      <w:pPr>
        <w:pStyle w:val="CommentText"/>
      </w:pPr>
      <w:r>
        <w:rPr>
          <w:rStyle w:val="CommentReference"/>
        </w:rPr>
        <w:annotationRef/>
      </w:r>
      <w:r>
        <w:t xml:space="preserve">Added when eating </w:t>
      </w:r>
    </w:p>
  </w:comment>
  <w:comment w:id="11" w:author="Bev Dolman" w:date="2025-07-01T13:55:00Z" w:initials="BD">
    <w:p w14:paraId="5B8BDBC4" w14:textId="77777777" w:rsidR="00221EF8" w:rsidRDefault="00221EF8" w:rsidP="00221EF8">
      <w:pPr>
        <w:pStyle w:val="CommentText"/>
      </w:pPr>
      <w:r>
        <w:rPr>
          <w:rStyle w:val="CommentReference"/>
        </w:rPr>
        <w:annotationRef/>
      </w:r>
      <w:r>
        <w:t>Added in quality standards being used to quality assure EYFS.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9927F9" w15:done="0"/>
  <w15:commentEx w15:paraId="069F6795" w15:done="0"/>
  <w15:commentEx w15:paraId="2C5576BA" w15:done="0"/>
  <w15:commentEx w15:paraId="65B88EDE" w15:done="0"/>
  <w15:commentEx w15:paraId="744DB78F" w15:done="0"/>
  <w15:commentEx w15:paraId="6487CBC7" w15:done="0"/>
  <w15:commentEx w15:paraId="48A1819C" w15:done="0"/>
  <w15:commentEx w15:paraId="76F62239" w15:done="0"/>
  <w15:commentEx w15:paraId="5B8BDBC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96324" w14:textId="77777777" w:rsidR="007F4CEC" w:rsidRDefault="007F4CEC" w:rsidP="00725C6A">
      <w:pPr>
        <w:spacing w:after="0" w:line="240" w:lineRule="auto"/>
      </w:pPr>
      <w:r>
        <w:separator/>
      </w:r>
    </w:p>
  </w:endnote>
  <w:endnote w:type="continuationSeparator" w:id="0">
    <w:p w14:paraId="733BE670" w14:textId="77777777" w:rsidR="007F4CEC" w:rsidRDefault="007F4CEC" w:rsidP="0072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598025"/>
      <w:docPartObj>
        <w:docPartGallery w:val="Page Numbers (Bottom of Page)"/>
        <w:docPartUnique/>
      </w:docPartObj>
    </w:sdtPr>
    <w:sdtEndPr>
      <w:rPr>
        <w:color w:val="7F7F7F" w:themeColor="background1" w:themeShade="7F"/>
        <w:spacing w:val="60"/>
      </w:rPr>
    </w:sdtEndPr>
    <w:sdtContent>
      <w:p w14:paraId="2AB572FC" w14:textId="77777777" w:rsidR="00725C6A" w:rsidRDefault="00725C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73C4">
          <w:rPr>
            <w:noProof/>
          </w:rPr>
          <w:t>1</w:t>
        </w:r>
        <w:r>
          <w:rPr>
            <w:noProof/>
          </w:rPr>
          <w:fldChar w:fldCharType="end"/>
        </w:r>
        <w:r>
          <w:t xml:space="preserve"> | </w:t>
        </w:r>
        <w:r>
          <w:rPr>
            <w:color w:val="7F7F7F" w:themeColor="background1" w:themeShade="7F"/>
            <w:spacing w:val="60"/>
          </w:rPr>
          <w:t>Page</w:t>
        </w:r>
      </w:p>
    </w:sdtContent>
  </w:sdt>
  <w:p w14:paraId="0E0909B6" w14:textId="77777777" w:rsidR="00725C6A" w:rsidRDefault="0072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6B606" w14:textId="77777777" w:rsidR="007F4CEC" w:rsidRDefault="007F4CEC" w:rsidP="00725C6A">
      <w:pPr>
        <w:spacing w:after="0" w:line="240" w:lineRule="auto"/>
      </w:pPr>
      <w:r>
        <w:separator/>
      </w:r>
    </w:p>
  </w:footnote>
  <w:footnote w:type="continuationSeparator" w:id="0">
    <w:p w14:paraId="6AE99D1A" w14:textId="77777777" w:rsidR="007F4CEC" w:rsidRDefault="007F4CEC" w:rsidP="00725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626B"/>
    <w:multiLevelType w:val="hybridMultilevel"/>
    <w:tmpl w:val="7C94DC8E"/>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3C2765"/>
    <w:multiLevelType w:val="multilevel"/>
    <w:tmpl w:val="20FCE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C2149"/>
    <w:multiLevelType w:val="multilevel"/>
    <w:tmpl w:val="32C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A06DF"/>
    <w:multiLevelType w:val="hybridMultilevel"/>
    <w:tmpl w:val="A4A0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A1330F"/>
    <w:multiLevelType w:val="hybridMultilevel"/>
    <w:tmpl w:val="F29E3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B6BF8"/>
    <w:multiLevelType w:val="hybridMultilevel"/>
    <w:tmpl w:val="FAAAFA5A"/>
    <w:lvl w:ilvl="0" w:tplc="08090001">
      <w:start w:val="1"/>
      <w:numFmt w:val="bullet"/>
      <w:lvlText w:val=""/>
      <w:lvlJc w:val="left"/>
      <w:pPr>
        <w:ind w:left="720" w:hanging="360"/>
      </w:pPr>
      <w:rPr>
        <w:rFonts w:ascii="Symbol" w:hAnsi="Symbol" w:hint="default"/>
      </w:rPr>
    </w:lvl>
    <w:lvl w:ilvl="1" w:tplc="F2924D4A">
      <w:numFmt w:val="bullet"/>
      <w:lvlText w:val="-"/>
      <w:lvlJc w:val="left"/>
      <w:pPr>
        <w:ind w:left="1440" w:hanging="360"/>
      </w:pPr>
      <w:rPr>
        <w:rFonts w:ascii="Century Gothic" w:eastAsia="Times New Roman" w:hAnsi="Century Gothic"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F301C"/>
    <w:multiLevelType w:val="hybridMultilevel"/>
    <w:tmpl w:val="A7469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F488B"/>
    <w:multiLevelType w:val="hybridMultilevel"/>
    <w:tmpl w:val="7478A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C983491"/>
    <w:multiLevelType w:val="hybridMultilevel"/>
    <w:tmpl w:val="D4A8C470"/>
    <w:lvl w:ilvl="0" w:tplc="7A24527E">
      <w:start w:val="1"/>
      <w:numFmt w:val="bullet"/>
      <w:lvlText w:val="•"/>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AA5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AABA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166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9A67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EAF8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82BD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202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613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580B2C"/>
    <w:multiLevelType w:val="hybridMultilevel"/>
    <w:tmpl w:val="55F87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31056E"/>
    <w:multiLevelType w:val="hybridMultilevel"/>
    <w:tmpl w:val="FCC48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4C3DCF"/>
    <w:multiLevelType w:val="hybridMultilevel"/>
    <w:tmpl w:val="0E8EA3FC"/>
    <w:lvl w:ilvl="0" w:tplc="08090001">
      <w:start w:val="1"/>
      <w:numFmt w:val="bullet"/>
      <w:lvlText w:val=""/>
      <w:lvlJc w:val="left"/>
      <w:pPr>
        <w:ind w:left="907" w:hanging="170"/>
      </w:pPr>
      <w:rPr>
        <w:rFonts w:ascii="Symbol" w:hAnsi="Symbol"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2" w15:restartNumberingAfterBreak="0">
    <w:nsid w:val="5D0E2F41"/>
    <w:multiLevelType w:val="hybridMultilevel"/>
    <w:tmpl w:val="BE8A31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6D369B"/>
    <w:multiLevelType w:val="hybridMultilevel"/>
    <w:tmpl w:val="498CF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D97C3C"/>
    <w:multiLevelType w:val="multilevel"/>
    <w:tmpl w:val="BDFE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D730B"/>
    <w:multiLevelType w:val="hybridMultilevel"/>
    <w:tmpl w:val="83D8568C"/>
    <w:lvl w:ilvl="0" w:tplc="99221A38">
      <w:start w:val="1"/>
      <w:numFmt w:val="decimal"/>
      <w:lvlText w:val="%1)"/>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5CBD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0273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1C1D7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D86B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CC67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D8F2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947F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0C71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196E64"/>
    <w:multiLevelType w:val="hybridMultilevel"/>
    <w:tmpl w:val="91F0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23E2D"/>
    <w:multiLevelType w:val="multilevel"/>
    <w:tmpl w:val="F078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954FDC"/>
    <w:multiLevelType w:val="hybridMultilevel"/>
    <w:tmpl w:val="FEEA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712D6"/>
    <w:multiLevelType w:val="multilevel"/>
    <w:tmpl w:val="ED8E1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F90419"/>
    <w:multiLevelType w:val="hybridMultilevel"/>
    <w:tmpl w:val="CF1C1B44"/>
    <w:lvl w:ilvl="0" w:tplc="216480A8">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4"/>
  </w:num>
  <w:num w:numId="4">
    <w:abstractNumId w:val="5"/>
  </w:num>
  <w:num w:numId="5">
    <w:abstractNumId w:val="9"/>
  </w:num>
  <w:num w:numId="6">
    <w:abstractNumId w:val="16"/>
  </w:num>
  <w:num w:numId="7">
    <w:abstractNumId w:val="19"/>
  </w:num>
  <w:num w:numId="8">
    <w:abstractNumId w:val="6"/>
  </w:num>
  <w:num w:numId="9">
    <w:abstractNumId w:val="20"/>
  </w:num>
  <w:num w:numId="10">
    <w:abstractNumId w:val="4"/>
  </w:num>
  <w:num w:numId="11">
    <w:abstractNumId w:val="13"/>
  </w:num>
  <w:num w:numId="12">
    <w:abstractNumId w:val="18"/>
  </w:num>
  <w:num w:numId="13">
    <w:abstractNumId w:val="0"/>
  </w:num>
  <w:num w:numId="14">
    <w:abstractNumId w:val="7"/>
  </w:num>
  <w:num w:numId="15">
    <w:abstractNumId w:val="3"/>
  </w:num>
  <w:num w:numId="16">
    <w:abstractNumId w:val="8"/>
  </w:num>
  <w:num w:numId="17">
    <w:abstractNumId w:val="15"/>
  </w:num>
  <w:num w:numId="18">
    <w:abstractNumId w:val="10"/>
  </w:num>
  <w:num w:numId="19">
    <w:abstractNumId w:val="12"/>
  </w:num>
  <w:num w:numId="20">
    <w:abstractNumId w:val="1"/>
  </w:num>
  <w:num w:numId="21">
    <w:abstractNumId w:val="11"/>
  </w:num>
  <w:num w:numId="22">
    <w:abstractNumId w:val="0"/>
  </w:num>
  <w:num w:numId="23">
    <w:abstractNumId w:val="0"/>
  </w:num>
  <w:num w:numId="24">
    <w:abstractNumId w:val="0"/>
  </w:num>
  <w:num w:numId="25">
    <w:abstractNumId w:val="0"/>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 Tunney">
    <w15:presenceInfo w15:providerId="AD" w15:userId="S::HelenTunney@leadacademytrust.co.uk::53eccf5c-6e99-499c-a1ff-215c6afa36f2"/>
  </w15:person>
  <w15:person w15:author="Bev Dolman">
    <w15:presenceInfo w15:providerId="Windows Live" w15:userId="fe306608744ecb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A72"/>
    <w:rsid w:val="000017AE"/>
    <w:rsid w:val="00007FEE"/>
    <w:rsid w:val="00011D74"/>
    <w:rsid w:val="00011F38"/>
    <w:rsid w:val="00012CB3"/>
    <w:rsid w:val="00015403"/>
    <w:rsid w:val="000159E4"/>
    <w:rsid w:val="00022DED"/>
    <w:rsid w:val="00023C46"/>
    <w:rsid w:val="000260A5"/>
    <w:rsid w:val="00031905"/>
    <w:rsid w:val="00047BDF"/>
    <w:rsid w:val="000502CB"/>
    <w:rsid w:val="00052560"/>
    <w:rsid w:val="00062C8B"/>
    <w:rsid w:val="00071D5C"/>
    <w:rsid w:val="000755BE"/>
    <w:rsid w:val="00075EC0"/>
    <w:rsid w:val="00097D1B"/>
    <w:rsid w:val="000A2076"/>
    <w:rsid w:val="000A3361"/>
    <w:rsid w:val="000A3D43"/>
    <w:rsid w:val="000A54EB"/>
    <w:rsid w:val="000A5929"/>
    <w:rsid w:val="000B7405"/>
    <w:rsid w:val="000B7A06"/>
    <w:rsid w:val="000C3772"/>
    <w:rsid w:val="000C5068"/>
    <w:rsid w:val="000C6179"/>
    <w:rsid w:val="000D2334"/>
    <w:rsid w:val="000D3B6B"/>
    <w:rsid w:val="000D3F61"/>
    <w:rsid w:val="000D4B7F"/>
    <w:rsid w:val="000E596A"/>
    <w:rsid w:val="000F17E7"/>
    <w:rsid w:val="000F7B59"/>
    <w:rsid w:val="00100B20"/>
    <w:rsid w:val="001071B9"/>
    <w:rsid w:val="00123708"/>
    <w:rsid w:val="00131B3E"/>
    <w:rsid w:val="00132EBB"/>
    <w:rsid w:val="00134EC3"/>
    <w:rsid w:val="00134FF3"/>
    <w:rsid w:val="00135D43"/>
    <w:rsid w:val="0013606D"/>
    <w:rsid w:val="00137DAF"/>
    <w:rsid w:val="001430BC"/>
    <w:rsid w:val="00144620"/>
    <w:rsid w:val="00144884"/>
    <w:rsid w:val="00144A64"/>
    <w:rsid w:val="00144E09"/>
    <w:rsid w:val="001457F5"/>
    <w:rsid w:val="001504FD"/>
    <w:rsid w:val="0015050C"/>
    <w:rsid w:val="00150B73"/>
    <w:rsid w:val="00153D02"/>
    <w:rsid w:val="001603A4"/>
    <w:rsid w:val="00160C90"/>
    <w:rsid w:val="00162DBF"/>
    <w:rsid w:val="00165401"/>
    <w:rsid w:val="00167A5D"/>
    <w:rsid w:val="0017190E"/>
    <w:rsid w:val="00173515"/>
    <w:rsid w:val="00177670"/>
    <w:rsid w:val="00180B1B"/>
    <w:rsid w:val="00181592"/>
    <w:rsid w:val="0018173B"/>
    <w:rsid w:val="00182705"/>
    <w:rsid w:val="001878C2"/>
    <w:rsid w:val="001879C2"/>
    <w:rsid w:val="00187E5A"/>
    <w:rsid w:val="00195C85"/>
    <w:rsid w:val="0019650E"/>
    <w:rsid w:val="001A1D71"/>
    <w:rsid w:val="001A37F5"/>
    <w:rsid w:val="001A4F1B"/>
    <w:rsid w:val="001B561F"/>
    <w:rsid w:val="001B7800"/>
    <w:rsid w:val="001C3F4A"/>
    <w:rsid w:val="001C5BA7"/>
    <w:rsid w:val="001D69A5"/>
    <w:rsid w:val="001F1B21"/>
    <w:rsid w:val="001F76EE"/>
    <w:rsid w:val="0020352C"/>
    <w:rsid w:val="00221EF8"/>
    <w:rsid w:val="00226CC5"/>
    <w:rsid w:val="00230777"/>
    <w:rsid w:val="00234312"/>
    <w:rsid w:val="00234A8E"/>
    <w:rsid w:val="00236371"/>
    <w:rsid w:val="002377C4"/>
    <w:rsid w:val="00241F04"/>
    <w:rsid w:val="00251999"/>
    <w:rsid w:val="002529EA"/>
    <w:rsid w:val="002535BF"/>
    <w:rsid w:val="00255CAD"/>
    <w:rsid w:val="00256408"/>
    <w:rsid w:val="0026221F"/>
    <w:rsid w:val="002679A1"/>
    <w:rsid w:val="002720D8"/>
    <w:rsid w:val="0027409E"/>
    <w:rsid w:val="00280482"/>
    <w:rsid w:val="00282A0F"/>
    <w:rsid w:val="002836E4"/>
    <w:rsid w:val="00284316"/>
    <w:rsid w:val="00284773"/>
    <w:rsid w:val="00284C30"/>
    <w:rsid w:val="00292C01"/>
    <w:rsid w:val="002A0BFD"/>
    <w:rsid w:val="002A205C"/>
    <w:rsid w:val="002A6A72"/>
    <w:rsid w:val="002B27C0"/>
    <w:rsid w:val="002B29ED"/>
    <w:rsid w:val="002B5F27"/>
    <w:rsid w:val="002C3904"/>
    <w:rsid w:val="002C4BF2"/>
    <w:rsid w:val="002C4C19"/>
    <w:rsid w:val="002D6819"/>
    <w:rsid w:val="002E5DC2"/>
    <w:rsid w:val="00304081"/>
    <w:rsid w:val="0031302D"/>
    <w:rsid w:val="0031419A"/>
    <w:rsid w:val="003155D6"/>
    <w:rsid w:val="00324613"/>
    <w:rsid w:val="003316A0"/>
    <w:rsid w:val="0033251F"/>
    <w:rsid w:val="00334F3A"/>
    <w:rsid w:val="00342C43"/>
    <w:rsid w:val="00354045"/>
    <w:rsid w:val="003613CA"/>
    <w:rsid w:val="003653AE"/>
    <w:rsid w:val="00365C1B"/>
    <w:rsid w:val="00365E5F"/>
    <w:rsid w:val="003666C1"/>
    <w:rsid w:val="00366AEC"/>
    <w:rsid w:val="00367B0C"/>
    <w:rsid w:val="00380107"/>
    <w:rsid w:val="003917F8"/>
    <w:rsid w:val="00394D62"/>
    <w:rsid w:val="003950AF"/>
    <w:rsid w:val="0039641B"/>
    <w:rsid w:val="003A24D1"/>
    <w:rsid w:val="003A3C3E"/>
    <w:rsid w:val="003A6BED"/>
    <w:rsid w:val="003B0AB4"/>
    <w:rsid w:val="003B6E43"/>
    <w:rsid w:val="003E164C"/>
    <w:rsid w:val="003E167C"/>
    <w:rsid w:val="003E49A0"/>
    <w:rsid w:val="003F428C"/>
    <w:rsid w:val="003F5D1A"/>
    <w:rsid w:val="004133AD"/>
    <w:rsid w:val="00420743"/>
    <w:rsid w:val="00421323"/>
    <w:rsid w:val="00427E2F"/>
    <w:rsid w:val="0043347F"/>
    <w:rsid w:val="00433811"/>
    <w:rsid w:val="00436137"/>
    <w:rsid w:val="00445DEF"/>
    <w:rsid w:val="00451C47"/>
    <w:rsid w:val="00452449"/>
    <w:rsid w:val="004640F7"/>
    <w:rsid w:val="00466896"/>
    <w:rsid w:val="004676C7"/>
    <w:rsid w:val="004738C4"/>
    <w:rsid w:val="00474E9A"/>
    <w:rsid w:val="0047672E"/>
    <w:rsid w:val="004800F2"/>
    <w:rsid w:val="00486C44"/>
    <w:rsid w:val="00491347"/>
    <w:rsid w:val="004B17A3"/>
    <w:rsid w:val="004B2540"/>
    <w:rsid w:val="004B4551"/>
    <w:rsid w:val="004C07D4"/>
    <w:rsid w:val="004C5EE0"/>
    <w:rsid w:val="004C6ED3"/>
    <w:rsid w:val="004C7B1D"/>
    <w:rsid w:val="004D00FC"/>
    <w:rsid w:val="004D3F6D"/>
    <w:rsid w:val="004D6337"/>
    <w:rsid w:val="004D7AB4"/>
    <w:rsid w:val="004E1F25"/>
    <w:rsid w:val="004E72C9"/>
    <w:rsid w:val="004F06A2"/>
    <w:rsid w:val="004F0DC5"/>
    <w:rsid w:val="004F1A44"/>
    <w:rsid w:val="004F2A57"/>
    <w:rsid w:val="004F7305"/>
    <w:rsid w:val="00500438"/>
    <w:rsid w:val="00503083"/>
    <w:rsid w:val="0050747C"/>
    <w:rsid w:val="00512F57"/>
    <w:rsid w:val="00514EE6"/>
    <w:rsid w:val="005213CE"/>
    <w:rsid w:val="00522CCA"/>
    <w:rsid w:val="005248F6"/>
    <w:rsid w:val="005264A2"/>
    <w:rsid w:val="005303A7"/>
    <w:rsid w:val="005321DB"/>
    <w:rsid w:val="005377DC"/>
    <w:rsid w:val="00545BC2"/>
    <w:rsid w:val="0054727B"/>
    <w:rsid w:val="00553982"/>
    <w:rsid w:val="00556915"/>
    <w:rsid w:val="00565A1C"/>
    <w:rsid w:val="0056663C"/>
    <w:rsid w:val="00567155"/>
    <w:rsid w:val="00567AFF"/>
    <w:rsid w:val="00571003"/>
    <w:rsid w:val="005725CD"/>
    <w:rsid w:val="00573BA3"/>
    <w:rsid w:val="005817D1"/>
    <w:rsid w:val="00582501"/>
    <w:rsid w:val="00582C9C"/>
    <w:rsid w:val="00586F68"/>
    <w:rsid w:val="005930FF"/>
    <w:rsid w:val="00593346"/>
    <w:rsid w:val="00594F42"/>
    <w:rsid w:val="005A17CD"/>
    <w:rsid w:val="005A6A5F"/>
    <w:rsid w:val="005A7CBC"/>
    <w:rsid w:val="005B0188"/>
    <w:rsid w:val="005B06ED"/>
    <w:rsid w:val="005B27B3"/>
    <w:rsid w:val="005B523C"/>
    <w:rsid w:val="005C0468"/>
    <w:rsid w:val="005C0D7C"/>
    <w:rsid w:val="005C1A42"/>
    <w:rsid w:val="005C3034"/>
    <w:rsid w:val="005C4C2A"/>
    <w:rsid w:val="005C6B13"/>
    <w:rsid w:val="005C76AB"/>
    <w:rsid w:val="005D2183"/>
    <w:rsid w:val="005D2225"/>
    <w:rsid w:val="005D2853"/>
    <w:rsid w:val="005D2CF5"/>
    <w:rsid w:val="005D71A1"/>
    <w:rsid w:val="005E30B8"/>
    <w:rsid w:val="005E30E4"/>
    <w:rsid w:val="005E60A9"/>
    <w:rsid w:val="005E7783"/>
    <w:rsid w:val="005E7BDE"/>
    <w:rsid w:val="005F6A32"/>
    <w:rsid w:val="005F7518"/>
    <w:rsid w:val="006005D8"/>
    <w:rsid w:val="00600C30"/>
    <w:rsid w:val="006011F2"/>
    <w:rsid w:val="00612010"/>
    <w:rsid w:val="0061293A"/>
    <w:rsid w:val="00614140"/>
    <w:rsid w:val="006226C8"/>
    <w:rsid w:val="00626900"/>
    <w:rsid w:val="00627641"/>
    <w:rsid w:val="00627E6A"/>
    <w:rsid w:val="00636932"/>
    <w:rsid w:val="0063699E"/>
    <w:rsid w:val="00637680"/>
    <w:rsid w:val="00657133"/>
    <w:rsid w:val="006622B3"/>
    <w:rsid w:val="006752BB"/>
    <w:rsid w:val="00676DA3"/>
    <w:rsid w:val="006805B0"/>
    <w:rsid w:val="00680DC4"/>
    <w:rsid w:val="00684F59"/>
    <w:rsid w:val="00690D5D"/>
    <w:rsid w:val="0069471F"/>
    <w:rsid w:val="006953E7"/>
    <w:rsid w:val="006979FF"/>
    <w:rsid w:val="006A3106"/>
    <w:rsid w:val="006A4C59"/>
    <w:rsid w:val="006A5F43"/>
    <w:rsid w:val="006A732D"/>
    <w:rsid w:val="006B0B49"/>
    <w:rsid w:val="006C135A"/>
    <w:rsid w:val="006D2399"/>
    <w:rsid w:val="006E4BC3"/>
    <w:rsid w:val="006F040A"/>
    <w:rsid w:val="006F061F"/>
    <w:rsid w:val="006F43CC"/>
    <w:rsid w:val="006F4C6D"/>
    <w:rsid w:val="00701729"/>
    <w:rsid w:val="00702566"/>
    <w:rsid w:val="007064DE"/>
    <w:rsid w:val="00712088"/>
    <w:rsid w:val="00714D16"/>
    <w:rsid w:val="00725C6A"/>
    <w:rsid w:val="00732BAF"/>
    <w:rsid w:val="007422E5"/>
    <w:rsid w:val="007572BC"/>
    <w:rsid w:val="00762EF3"/>
    <w:rsid w:val="00767A3A"/>
    <w:rsid w:val="0078279D"/>
    <w:rsid w:val="00784E79"/>
    <w:rsid w:val="00787751"/>
    <w:rsid w:val="0079053A"/>
    <w:rsid w:val="00793702"/>
    <w:rsid w:val="007A2E0B"/>
    <w:rsid w:val="007B317F"/>
    <w:rsid w:val="007B4410"/>
    <w:rsid w:val="007E5373"/>
    <w:rsid w:val="007E7292"/>
    <w:rsid w:val="007F43A6"/>
    <w:rsid w:val="007F4CEC"/>
    <w:rsid w:val="00800F6B"/>
    <w:rsid w:val="00807C98"/>
    <w:rsid w:val="00811D00"/>
    <w:rsid w:val="00812510"/>
    <w:rsid w:val="008167B0"/>
    <w:rsid w:val="00821559"/>
    <w:rsid w:val="00823F99"/>
    <w:rsid w:val="008266CD"/>
    <w:rsid w:val="008376A4"/>
    <w:rsid w:val="00840BA7"/>
    <w:rsid w:val="0084266D"/>
    <w:rsid w:val="00843114"/>
    <w:rsid w:val="00860C18"/>
    <w:rsid w:val="00866CD9"/>
    <w:rsid w:val="00873596"/>
    <w:rsid w:val="0087675A"/>
    <w:rsid w:val="0089180B"/>
    <w:rsid w:val="00891D78"/>
    <w:rsid w:val="00893701"/>
    <w:rsid w:val="00895CBB"/>
    <w:rsid w:val="008A08EB"/>
    <w:rsid w:val="008B68CC"/>
    <w:rsid w:val="008C48C5"/>
    <w:rsid w:val="008C5D6D"/>
    <w:rsid w:val="008D1045"/>
    <w:rsid w:val="008D529F"/>
    <w:rsid w:val="00900668"/>
    <w:rsid w:val="00900AE9"/>
    <w:rsid w:val="009028BD"/>
    <w:rsid w:val="009030F1"/>
    <w:rsid w:val="00904E13"/>
    <w:rsid w:val="00905535"/>
    <w:rsid w:val="00915B73"/>
    <w:rsid w:val="0091610A"/>
    <w:rsid w:val="0091644E"/>
    <w:rsid w:val="00921CEE"/>
    <w:rsid w:val="009223D8"/>
    <w:rsid w:val="009243B7"/>
    <w:rsid w:val="009267EF"/>
    <w:rsid w:val="00927207"/>
    <w:rsid w:val="00930068"/>
    <w:rsid w:val="00931C15"/>
    <w:rsid w:val="009409B5"/>
    <w:rsid w:val="00941C08"/>
    <w:rsid w:val="0094585C"/>
    <w:rsid w:val="00963606"/>
    <w:rsid w:val="009657D9"/>
    <w:rsid w:val="00973546"/>
    <w:rsid w:val="00986D8E"/>
    <w:rsid w:val="00990FE2"/>
    <w:rsid w:val="009958C9"/>
    <w:rsid w:val="009B0B24"/>
    <w:rsid w:val="009B125D"/>
    <w:rsid w:val="009B292A"/>
    <w:rsid w:val="009B4D78"/>
    <w:rsid w:val="009B695A"/>
    <w:rsid w:val="009B7BB9"/>
    <w:rsid w:val="009C0172"/>
    <w:rsid w:val="009C1F0B"/>
    <w:rsid w:val="009C499B"/>
    <w:rsid w:val="009C603B"/>
    <w:rsid w:val="009C7E7A"/>
    <w:rsid w:val="009D575D"/>
    <w:rsid w:val="009E148F"/>
    <w:rsid w:val="009E3E71"/>
    <w:rsid w:val="009E6DAC"/>
    <w:rsid w:val="009E70C8"/>
    <w:rsid w:val="009F06AB"/>
    <w:rsid w:val="009F11C2"/>
    <w:rsid w:val="009F231D"/>
    <w:rsid w:val="009F2BBD"/>
    <w:rsid w:val="009F4B67"/>
    <w:rsid w:val="009F52DA"/>
    <w:rsid w:val="009F5CB7"/>
    <w:rsid w:val="00A040C1"/>
    <w:rsid w:val="00A22CC4"/>
    <w:rsid w:val="00A33B47"/>
    <w:rsid w:val="00A345A9"/>
    <w:rsid w:val="00A45D34"/>
    <w:rsid w:val="00A46509"/>
    <w:rsid w:val="00A54DB8"/>
    <w:rsid w:val="00A556A0"/>
    <w:rsid w:val="00A57D91"/>
    <w:rsid w:val="00A64A14"/>
    <w:rsid w:val="00A64C75"/>
    <w:rsid w:val="00A65DAD"/>
    <w:rsid w:val="00A663D4"/>
    <w:rsid w:val="00A746D9"/>
    <w:rsid w:val="00A932E8"/>
    <w:rsid w:val="00AA15A4"/>
    <w:rsid w:val="00AA55B3"/>
    <w:rsid w:val="00AA6243"/>
    <w:rsid w:val="00AA7033"/>
    <w:rsid w:val="00AB22B8"/>
    <w:rsid w:val="00AB28B1"/>
    <w:rsid w:val="00AC65EB"/>
    <w:rsid w:val="00AC703D"/>
    <w:rsid w:val="00AD2F01"/>
    <w:rsid w:val="00AD4EF3"/>
    <w:rsid w:val="00AE79B2"/>
    <w:rsid w:val="00AF2FED"/>
    <w:rsid w:val="00AF654B"/>
    <w:rsid w:val="00B06AAD"/>
    <w:rsid w:val="00B06DE6"/>
    <w:rsid w:val="00B15254"/>
    <w:rsid w:val="00B173C4"/>
    <w:rsid w:val="00B17902"/>
    <w:rsid w:val="00B17B03"/>
    <w:rsid w:val="00B22123"/>
    <w:rsid w:val="00B25356"/>
    <w:rsid w:val="00B25746"/>
    <w:rsid w:val="00B33D94"/>
    <w:rsid w:val="00B42273"/>
    <w:rsid w:val="00B45288"/>
    <w:rsid w:val="00B46513"/>
    <w:rsid w:val="00B47DCB"/>
    <w:rsid w:val="00B54A3A"/>
    <w:rsid w:val="00B5738F"/>
    <w:rsid w:val="00B60DE8"/>
    <w:rsid w:val="00B63798"/>
    <w:rsid w:val="00B723CF"/>
    <w:rsid w:val="00B7302D"/>
    <w:rsid w:val="00B73A0E"/>
    <w:rsid w:val="00B75149"/>
    <w:rsid w:val="00B7588F"/>
    <w:rsid w:val="00B75938"/>
    <w:rsid w:val="00B75C31"/>
    <w:rsid w:val="00B77C7D"/>
    <w:rsid w:val="00B856FD"/>
    <w:rsid w:val="00B9137C"/>
    <w:rsid w:val="00B91614"/>
    <w:rsid w:val="00B96047"/>
    <w:rsid w:val="00B9713B"/>
    <w:rsid w:val="00BA3A3D"/>
    <w:rsid w:val="00BB6ADA"/>
    <w:rsid w:val="00BC070E"/>
    <w:rsid w:val="00BC4043"/>
    <w:rsid w:val="00BD0BED"/>
    <w:rsid w:val="00BD361D"/>
    <w:rsid w:val="00BD58F8"/>
    <w:rsid w:val="00BD6672"/>
    <w:rsid w:val="00BE02CA"/>
    <w:rsid w:val="00BE3FCA"/>
    <w:rsid w:val="00BE528E"/>
    <w:rsid w:val="00BF212E"/>
    <w:rsid w:val="00BF21FB"/>
    <w:rsid w:val="00C06CAA"/>
    <w:rsid w:val="00C07756"/>
    <w:rsid w:val="00C15B2A"/>
    <w:rsid w:val="00C30FDD"/>
    <w:rsid w:val="00C34AB2"/>
    <w:rsid w:val="00C3539C"/>
    <w:rsid w:val="00C37EDA"/>
    <w:rsid w:val="00C45D37"/>
    <w:rsid w:val="00C507D8"/>
    <w:rsid w:val="00C56ECC"/>
    <w:rsid w:val="00C61CA2"/>
    <w:rsid w:val="00C62E7D"/>
    <w:rsid w:val="00C6399F"/>
    <w:rsid w:val="00C67DEE"/>
    <w:rsid w:val="00C70D13"/>
    <w:rsid w:val="00C736AE"/>
    <w:rsid w:val="00C74193"/>
    <w:rsid w:val="00C74EDB"/>
    <w:rsid w:val="00C75E9E"/>
    <w:rsid w:val="00C768A3"/>
    <w:rsid w:val="00C816FB"/>
    <w:rsid w:val="00C87D37"/>
    <w:rsid w:val="00C909FF"/>
    <w:rsid w:val="00C939A6"/>
    <w:rsid w:val="00C93C17"/>
    <w:rsid w:val="00C95418"/>
    <w:rsid w:val="00CA117E"/>
    <w:rsid w:val="00CA1C20"/>
    <w:rsid w:val="00CB6BB1"/>
    <w:rsid w:val="00CC0768"/>
    <w:rsid w:val="00CC08FE"/>
    <w:rsid w:val="00CD00C5"/>
    <w:rsid w:val="00CD240A"/>
    <w:rsid w:val="00CD6426"/>
    <w:rsid w:val="00CD735F"/>
    <w:rsid w:val="00CE04FD"/>
    <w:rsid w:val="00CE39EF"/>
    <w:rsid w:val="00CF064B"/>
    <w:rsid w:val="00CF284C"/>
    <w:rsid w:val="00CF360E"/>
    <w:rsid w:val="00CF54BF"/>
    <w:rsid w:val="00CF7524"/>
    <w:rsid w:val="00D017FD"/>
    <w:rsid w:val="00D01CF4"/>
    <w:rsid w:val="00D07B57"/>
    <w:rsid w:val="00D25D51"/>
    <w:rsid w:val="00D273C9"/>
    <w:rsid w:val="00D323D4"/>
    <w:rsid w:val="00D37B25"/>
    <w:rsid w:val="00D40F55"/>
    <w:rsid w:val="00D4738C"/>
    <w:rsid w:val="00D537EB"/>
    <w:rsid w:val="00D60B47"/>
    <w:rsid w:val="00D65482"/>
    <w:rsid w:val="00D65AC0"/>
    <w:rsid w:val="00D81CC4"/>
    <w:rsid w:val="00D82FCC"/>
    <w:rsid w:val="00D83BA0"/>
    <w:rsid w:val="00D83BEF"/>
    <w:rsid w:val="00D85234"/>
    <w:rsid w:val="00D86F19"/>
    <w:rsid w:val="00D94307"/>
    <w:rsid w:val="00DA5EE7"/>
    <w:rsid w:val="00DC39D3"/>
    <w:rsid w:val="00DC4E97"/>
    <w:rsid w:val="00DC58D9"/>
    <w:rsid w:val="00DD0B80"/>
    <w:rsid w:val="00DD2410"/>
    <w:rsid w:val="00DD3B06"/>
    <w:rsid w:val="00DD3B37"/>
    <w:rsid w:val="00DE0EC5"/>
    <w:rsid w:val="00DE6269"/>
    <w:rsid w:val="00DF209F"/>
    <w:rsid w:val="00DF477B"/>
    <w:rsid w:val="00DF62C7"/>
    <w:rsid w:val="00DF652D"/>
    <w:rsid w:val="00DF7321"/>
    <w:rsid w:val="00E01F7C"/>
    <w:rsid w:val="00E05AC9"/>
    <w:rsid w:val="00E0762B"/>
    <w:rsid w:val="00E12D32"/>
    <w:rsid w:val="00E213A1"/>
    <w:rsid w:val="00E322BB"/>
    <w:rsid w:val="00E3594C"/>
    <w:rsid w:val="00E47E69"/>
    <w:rsid w:val="00E530BC"/>
    <w:rsid w:val="00E5450C"/>
    <w:rsid w:val="00E549C5"/>
    <w:rsid w:val="00E57C01"/>
    <w:rsid w:val="00E60809"/>
    <w:rsid w:val="00E65613"/>
    <w:rsid w:val="00E72830"/>
    <w:rsid w:val="00E91622"/>
    <w:rsid w:val="00E94DFC"/>
    <w:rsid w:val="00E955E0"/>
    <w:rsid w:val="00E96433"/>
    <w:rsid w:val="00E979D8"/>
    <w:rsid w:val="00EA3695"/>
    <w:rsid w:val="00EB39AF"/>
    <w:rsid w:val="00EB70BB"/>
    <w:rsid w:val="00EB773E"/>
    <w:rsid w:val="00EB7A5D"/>
    <w:rsid w:val="00EC431B"/>
    <w:rsid w:val="00ED0271"/>
    <w:rsid w:val="00ED31BE"/>
    <w:rsid w:val="00ED6D3B"/>
    <w:rsid w:val="00EE0E69"/>
    <w:rsid w:val="00EE4CA4"/>
    <w:rsid w:val="00EE5BF7"/>
    <w:rsid w:val="00EE7971"/>
    <w:rsid w:val="00EF1E12"/>
    <w:rsid w:val="00EF6865"/>
    <w:rsid w:val="00F04455"/>
    <w:rsid w:val="00F079C1"/>
    <w:rsid w:val="00F07E9B"/>
    <w:rsid w:val="00F2570E"/>
    <w:rsid w:val="00F264D4"/>
    <w:rsid w:val="00F26D49"/>
    <w:rsid w:val="00F277AB"/>
    <w:rsid w:val="00F35854"/>
    <w:rsid w:val="00F44199"/>
    <w:rsid w:val="00F475AF"/>
    <w:rsid w:val="00F503BA"/>
    <w:rsid w:val="00F50EA8"/>
    <w:rsid w:val="00F65A45"/>
    <w:rsid w:val="00F6780E"/>
    <w:rsid w:val="00F7183A"/>
    <w:rsid w:val="00F73F87"/>
    <w:rsid w:val="00F8769C"/>
    <w:rsid w:val="00F92714"/>
    <w:rsid w:val="00F93B53"/>
    <w:rsid w:val="00F94C32"/>
    <w:rsid w:val="00F97D5C"/>
    <w:rsid w:val="00FA2232"/>
    <w:rsid w:val="00FB1070"/>
    <w:rsid w:val="00FB3674"/>
    <w:rsid w:val="00FB640D"/>
    <w:rsid w:val="00FC75EC"/>
    <w:rsid w:val="00FD26B1"/>
    <w:rsid w:val="00FD336E"/>
    <w:rsid w:val="00FD632C"/>
    <w:rsid w:val="00FE4B5A"/>
    <w:rsid w:val="00FE61AC"/>
    <w:rsid w:val="00FF3B0F"/>
    <w:rsid w:val="00FF44B7"/>
    <w:rsid w:val="00FF5DFF"/>
    <w:rsid w:val="5C0C82A5"/>
    <w:rsid w:val="75A4A1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3FF5"/>
  <w15:chartTrackingRefBased/>
  <w15:docId w15:val="{96F81852-BE0F-4489-BD4A-B5FAE139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6C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334F3A"/>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A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6A72"/>
    <w:rPr>
      <w:b/>
      <w:bCs/>
    </w:rPr>
  </w:style>
  <w:style w:type="character" w:styleId="Hyperlink">
    <w:name w:val="Hyperlink"/>
    <w:basedOn w:val="DefaultParagraphFont"/>
    <w:uiPriority w:val="99"/>
    <w:unhideWhenUsed/>
    <w:rsid w:val="002A6A72"/>
    <w:rPr>
      <w:color w:val="0000FF"/>
      <w:u w:val="single"/>
    </w:rPr>
  </w:style>
  <w:style w:type="character" w:customStyle="1" w:styleId="apple-converted-space">
    <w:name w:val="apple-converted-space"/>
    <w:basedOn w:val="DefaultParagraphFont"/>
    <w:rsid w:val="002A6A72"/>
  </w:style>
  <w:style w:type="character" w:customStyle="1" w:styleId="Heading4Char">
    <w:name w:val="Heading 4 Char"/>
    <w:basedOn w:val="DefaultParagraphFont"/>
    <w:link w:val="Heading4"/>
    <w:rsid w:val="00334F3A"/>
    <w:rPr>
      <w:rFonts w:ascii="Comic Sans MS" w:eastAsia="Times New Roman" w:hAnsi="Comic Sans MS" w:cs="Lucida Sans Unicode"/>
      <w:b/>
      <w:bCs/>
      <w:sz w:val="28"/>
      <w:szCs w:val="20"/>
    </w:rPr>
  </w:style>
  <w:style w:type="paragraph" w:styleId="BalloonText">
    <w:name w:val="Balloon Text"/>
    <w:basedOn w:val="Normal"/>
    <w:link w:val="BalloonTextChar"/>
    <w:uiPriority w:val="99"/>
    <w:semiHidden/>
    <w:unhideWhenUsed/>
    <w:rsid w:val="001A3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7F5"/>
    <w:rPr>
      <w:rFonts w:ascii="Segoe UI" w:hAnsi="Segoe UI" w:cs="Segoe UI"/>
      <w:sz w:val="18"/>
      <w:szCs w:val="18"/>
    </w:rPr>
  </w:style>
  <w:style w:type="paragraph" w:styleId="Header">
    <w:name w:val="header"/>
    <w:basedOn w:val="Normal"/>
    <w:link w:val="HeaderChar"/>
    <w:uiPriority w:val="99"/>
    <w:unhideWhenUsed/>
    <w:rsid w:val="00725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C6A"/>
  </w:style>
  <w:style w:type="paragraph" w:styleId="Footer">
    <w:name w:val="footer"/>
    <w:basedOn w:val="Normal"/>
    <w:link w:val="FooterChar"/>
    <w:uiPriority w:val="99"/>
    <w:unhideWhenUsed/>
    <w:rsid w:val="00725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C6A"/>
  </w:style>
  <w:style w:type="character" w:customStyle="1" w:styleId="UnresolvedMention1">
    <w:name w:val="Unresolved Mention1"/>
    <w:basedOn w:val="DefaultParagraphFont"/>
    <w:uiPriority w:val="99"/>
    <w:semiHidden/>
    <w:unhideWhenUsed/>
    <w:rsid w:val="00251999"/>
    <w:rPr>
      <w:color w:val="605E5C"/>
      <w:shd w:val="clear" w:color="auto" w:fill="E1DFDD"/>
    </w:rPr>
  </w:style>
  <w:style w:type="character" w:styleId="FollowedHyperlink">
    <w:name w:val="FollowedHyperlink"/>
    <w:basedOn w:val="DefaultParagraphFont"/>
    <w:uiPriority w:val="99"/>
    <w:semiHidden/>
    <w:unhideWhenUsed/>
    <w:rsid w:val="00251999"/>
    <w:rPr>
      <w:color w:val="954F72" w:themeColor="followedHyperlink"/>
      <w:u w:val="single"/>
    </w:rPr>
  </w:style>
  <w:style w:type="paragraph" w:styleId="ListParagraph">
    <w:name w:val="List Paragraph"/>
    <w:basedOn w:val="Normal"/>
    <w:uiPriority w:val="34"/>
    <w:qFormat/>
    <w:rsid w:val="00A45D34"/>
    <w:pPr>
      <w:ind w:left="720"/>
      <w:contextualSpacing/>
    </w:pPr>
    <w:rPr>
      <w:rFonts w:ascii="Calibri"/>
    </w:rPr>
  </w:style>
  <w:style w:type="table" w:styleId="TableGrid">
    <w:name w:val="Table Grid"/>
    <w:basedOn w:val="TableNormal"/>
    <w:rsid w:val="00DF652D"/>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rsid w:val="000A54EB"/>
  </w:style>
  <w:style w:type="character" w:customStyle="1" w:styleId="normaltextrun">
    <w:name w:val="normaltextrun"/>
    <w:rsid w:val="000A54EB"/>
  </w:style>
  <w:style w:type="character" w:customStyle="1" w:styleId="UnresolvedMention">
    <w:name w:val="Unresolved Mention"/>
    <w:basedOn w:val="DefaultParagraphFont"/>
    <w:uiPriority w:val="99"/>
    <w:semiHidden/>
    <w:unhideWhenUsed/>
    <w:rsid w:val="00C06CAA"/>
    <w:rPr>
      <w:color w:val="605E5C"/>
      <w:shd w:val="clear" w:color="auto" w:fill="E1DFDD"/>
    </w:rPr>
  </w:style>
  <w:style w:type="character" w:customStyle="1" w:styleId="Heading1Char">
    <w:name w:val="Heading 1 Char"/>
    <w:basedOn w:val="DefaultParagraphFont"/>
    <w:link w:val="Heading1"/>
    <w:uiPriority w:val="9"/>
    <w:rsid w:val="00C06CAA"/>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979D8"/>
    <w:rPr>
      <w:sz w:val="16"/>
      <w:szCs w:val="16"/>
    </w:rPr>
  </w:style>
  <w:style w:type="paragraph" w:styleId="CommentText">
    <w:name w:val="annotation text"/>
    <w:basedOn w:val="Normal"/>
    <w:link w:val="CommentTextChar"/>
    <w:uiPriority w:val="99"/>
    <w:unhideWhenUsed/>
    <w:rsid w:val="00E979D8"/>
    <w:pPr>
      <w:spacing w:line="240" w:lineRule="auto"/>
    </w:pPr>
    <w:rPr>
      <w:sz w:val="20"/>
      <w:szCs w:val="20"/>
    </w:rPr>
  </w:style>
  <w:style w:type="character" w:customStyle="1" w:styleId="CommentTextChar">
    <w:name w:val="Comment Text Char"/>
    <w:basedOn w:val="DefaultParagraphFont"/>
    <w:link w:val="CommentText"/>
    <w:uiPriority w:val="99"/>
    <w:rsid w:val="00E979D8"/>
    <w:rPr>
      <w:sz w:val="20"/>
      <w:szCs w:val="20"/>
    </w:rPr>
  </w:style>
  <w:style w:type="paragraph" w:styleId="CommentSubject">
    <w:name w:val="annotation subject"/>
    <w:basedOn w:val="CommentText"/>
    <w:next w:val="CommentText"/>
    <w:link w:val="CommentSubjectChar"/>
    <w:uiPriority w:val="99"/>
    <w:semiHidden/>
    <w:unhideWhenUsed/>
    <w:rsid w:val="00E979D8"/>
    <w:rPr>
      <w:b/>
      <w:bCs/>
    </w:rPr>
  </w:style>
  <w:style w:type="character" w:customStyle="1" w:styleId="CommentSubjectChar">
    <w:name w:val="Comment Subject Char"/>
    <w:basedOn w:val="CommentTextChar"/>
    <w:link w:val="CommentSubject"/>
    <w:uiPriority w:val="99"/>
    <w:semiHidden/>
    <w:rsid w:val="00E979D8"/>
    <w:rPr>
      <w:b/>
      <w:bCs/>
      <w:sz w:val="20"/>
      <w:szCs w:val="20"/>
    </w:rPr>
  </w:style>
  <w:style w:type="paragraph" w:styleId="Revision">
    <w:name w:val="Revision"/>
    <w:hidden/>
    <w:uiPriority w:val="99"/>
    <w:semiHidden/>
    <w:rsid w:val="0020352C"/>
    <w:pPr>
      <w:spacing w:after="0" w:line="240" w:lineRule="auto"/>
    </w:pPr>
  </w:style>
  <w:style w:type="paragraph" w:customStyle="1" w:styleId="Bulletedcopylevel2">
    <w:name w:val="Bulleted copy level 2"/>
    <w:basedOn w:val="Normal"/>
    <w:qFormat/>
    <w:rsid w:val="00556915"/>
    <w:pPr>
      <w:numPr>
        <w:numId w:val="13"/>
      </w:numPr>
      <w:spacing w:after="120" w:line="240" w:lineRule="auto"/>
    </w:pPr>
    <w:rPr>
      <w:rFonts w:ascii="Arial" w:eastAsia="MS Mincho" w:hAnsi="Arial" w:cs="Times New Roman"/>
      <w:sz w:val="20"/>
      <w:szCs w:val="24"/>
      <w:lang w:val="en-US"/>
    </w:rPr>
  </w:style>
  <w:style w:type="paragraph" w:customStyle="1" w:styleId="Default">
    <w:name w:val="Default"/>
    <w:rsid w:val="005B0188"/>
    <w:pPr>
      <w:autoSpaceDE w:val="0"/>
      <w:autoSpaceDN w:val="0"/>
      <w:adjustRightInd w:val="0"/>
      <w:spacing w:after="0" w:line="240" w:lineRule="auto"/>
    </w:pPr>
    <w:rPr>
      <w:rFonts w:ascii="Arial" w:hAnsi="Arial" w:cs="Arial"/>
      <w:color w:val="000000"/>
      <w:sz w:val="24"/>
      <w:szCs w:val="24"/>
    </w:rPr>
  </w:style>
  <w:style w:type="paragraph" w:customStyle="1" w:styleId="1bodycopy10pt">
    <w:name w:val="1 body copy 10pt"/>
    <w:basedOn w:val="Normal"/>
    <w:link w:val="1bodycopy10ptChar"/>
    <w:qFormat/>
    <w:rsid w:val="009C1F0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C1F0B"/>
    <w:rPr>
      <w:rFonts w:ascii="Arial" w:eastAsia="MS Mincho" w:hAnsi="Arial" w:cs="Times New Roman"/>
      <w:sz w:val="20"/>
      <w:szCs w:val="24"/>
      <w:lang w:val="en-US"/>
    </w:rPr>
  </w:style>
  <w:style w:type="paragraph" w:customStyle="1" w:styleId="6Abstract">
    <w:name w:val="6 Abstract"/>
    <w:qFormat/>
    <w:rsid w:val="00800F6B"/>
    <w:pPr>
      <w:spacing w:after="240"/>
    </w:pPr>
    <w:rPr>
      <w:rFonts w:ascii="Arial" w:eastAsia="MS Mincho"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99295">
      <w:bodyDiv w:val="1"/>
      <w:marLeft w:val="0"/>
      <w:marRight w:val="0"/>
      <w:marTop w:val="0"/>
      <w:marBottom w:val="0"/>
      <w:divBdr>
        <w:top w:val="none" w:sz="0" w:space="0" w:color="auto"/>
        <w:left w:val="none" w:sz="0" w:space="0" w:color="auto"/>
        <w:bottom w:val="none" w:sz="0" w:space="0" w:color="auto"/>
        <w:right w:val="none" w:sz="0" w:space="0" w:color="auto"/>
      </w:divBdr>
    </w:div>
    <w:div w:id="1701971795">
      <w:bodyDiv w:val="1"/>
      <w:marLeft w:val="0"/>
      <w:marRight w:val="0"/>
      <w:marTop w:val="0"/>
      <w:marBottom w:val="0"/>
      <w:divBdr>
        <w:top w:val="none" w:sz="0" w:space="0" w:color="auto"/>
        <w:left w:val="none" w:sz="0" w:space="0" w:color="auto"/>
        <w:bottom w:val="none" w:sz="0" w:space="0" w:color="auto"/>
        <w:right w:val="none" w:sz="0" w:space="0" w:color="auto"/>
      </w:divBdr>
    </w:div>
    <w:div w:id="188201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gov.uk/government/publications/disqualification-under-the-childcare-act-200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irthto5matters.org.uk/" TargetMode="External"/><Relationship Id="rId2" Type="http://schemas.openxmlformats.org/officeDocument/2006/relationships/customXml" Target="../customXml/item2.xml"/><Relationship Id="rId16" Type="http://schemas.openxmlformats.org/officeDocument/2006/relationships/hyperlink" Target="https://assets.publishing.service.gov.uk/media/64e6002a20ae890014f26cbc/DfE_Development_Matters_Report_Sep2023.pdf" TargetMode="External"/><Relationship Id="rId20" Type="http://schemas.openxmlformats.org/officeDocument/2006/relationships/hyperlink" Target="https://www.gov.uk/government/publications/early-years-qualifications-achieved-in-england/early-years-qualifications-achieved-in-engla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early-years-foundation-stage-framework--2"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gov.uk/government/publications/criminal-records-checks-for-overseas-applic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 C L O U D _ U K ! 2 1 6 9 5 1 5 5 7 . 1 < / d o c u m e n t i d >  
     < s e n d e r i d > 1 3 1 1 6 < / s e n d e r i d >  
     < s e n d e r e m a i l > N I C O L A B E N N I S O N @ E V E R S H E D S - S U T H E R L A N D . C O M < / s e n d e r e m a i l >  
     < l a s t m o d i f i e d > 2 0 2 3 - 0 8 - 1 1 T 1 7 : 4 6 : 0 0 . 0 0 0 0 0 0 0 + 0 1 : 0 0 < / l a s t m o d i f i e d >  
     < d a t a b a s e > C L O U D _ U K < / 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9D3E083707954C9350D99466E3BD42" ma:contentTypeVersion="16" ma:contentTypeDescription="Create a new document." ma:contentTypeScope="" ma:versionID="ac3a8f07553e8c55edd9a6839411758f">
  <xsd:schema xmlns:xsd="http://www.w3.org/2001/XMLSchema" xmlns:xs="http://www.w3.org/2001/XMLSchema" xmlns:p="http://schemas.microsoft.com/office/2006/metadata/properties" xmlns:ns3="22be1690-dcf9-4967-a00e-00d952637232" xmlns:ns4="a6258f0d-03b7-4a62-901d-df61ef7fc9cd" targetNamespace="http://schemas.microsoft.com/office/2006/metadata/properties" ma:root="true" ma:fieldsID="dc44d09e925115c643f622455845a74f" ns3:_="" ns4:_="">
    <xsd:import namespace="22be1690-dcf9-4967-a00e-00d952637232"/>
    <xsd:import namespace="a6258f0d-03b7-4a62-901d-df61ef7fc9c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e1690-dcf9-4967-a00e-00d952637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58f0d-03b7-4a62-901d-df61ef7fc9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2be1690-dcf9-4967-a00e-00d95263723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64268-5846-42D9-9303-3AD6251B0DD1}">
  <ds:schemaRefs>
    <ds:schemaRef ds:uri="http://www.imanage.com/work/xmlschema"/>
  </ds:schemaRefs>
</ds:datastoreItem>
</file>

<file path=customXml/itemProps2.xml><?xml version="1.0" encoding="utf-8"?>
<ds:datastoreItem xmlns:ds="http://schemas.openxmlformats.org/officeDocument/2006/customXml" ds:itemID="{16331756-C073-4F4F-82D3-69E3A83E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e1690-dcf9-4967-a00e-00d952637232"/>
    <ds:schemaRef ds:uri="a6258f0d-03b7-4a62-901d-df61ef7f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3C26C-969E-49E8-9FEA-ABBA98BE6029}">
  <ds:schemaRefs>
    <ds:schemaRef ds:uri="http://schemas.microsoft.com/sharepoint/v3/contenttype/forms"/>
  </ds:schemaRefs>
</ds:datastoreItem>
</file>

<file path=customXml/itemProps4.xml><?xml version="1.0" encoding="utf-8"?>
<ds:datastoreItem xmlns:ds="http://schemas.openxmlformats.org/officeDocument/2006/customXml" ds:itemID="{4E33025B-DD08-43E9-9560-9F68CABA9B74}">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a6258f0d-03b7-4a62-901d-df61ef7fc9cd"/>
    <ds:schemaRef ds:uri="http://purl.org/dc/terms/"/>
    <ds:schemaRef ds:uri="22be1690-dcf9-4967-a00e-00d952637232"/>
    <ds:schemaRef ds:uri="http://www.w3.org/XML/1998/namespace"/>
    <ds:schemaRef ds:uri="http://purl.org/dc/dcmitype/"/>
  </ds:schemaRefs>
</ds:datastoreItem>
</file>

<file path=customXml/itemProps5.xml><?xml version="1.0" encoding="utf-8"?>
<ds:datastoreItem xmlns:ds="http://schemas.openxmlformats.org/officeDocument/2006/customXml" ds:itemID="{62C79039-EB66-49A8-89C1-17935BA8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3901</Words>
  <Characters>22242</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Sutherland</dc:creator>
  <cp:keywords/>
  <dc:description/>
  <cp:lastModifiedBy>Alyson Buxton</cp:lastModifiedBy>
  <cp:revision>2</cp:revision>
  <dcterms:created xsi:type="dcterms:W3CDTF">2025-10-03T12:08:00Z</dcterms:created>
  <dcterms:modified xsi:type="dcterms:W3CDTF">2025-10-03T12:08:00Z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0x0101000D9D3E083707954C9350D99466E3BD42</vt:lpwstr>
  </property>
  <property fmtid="{D5CDD505-2E9C-101B-9397-08002B2CF9AE}" pid="3" name="GrammarlyDocumentId">
    <vt:lpwstr>f8e064a1-7c22-46dd-bbbb-384b835772dd</vt:lpwstr>
  </property>
  <property fmtid="{D5CDD505-2E9C-101B-9397-08002B2CF9AE}" pid="4" name="iMDocLibrary">
    <vt:lpwstr>CLOUD_UK</vt:lpwstr>
  </property>
  <property fmtid="{D5CDD505-2E9C-101B-9397-08002B2CF9AE}" pid="5" name="iMDocNumber">
    <vt:lpwstr>216951557</vt:lpwstr>
  </property>
  <property fmtid="{D5CDD505-2E9C-101B-9397-08002B2CF9AE}" pid="6" name="iMDocVersion">
    <vt:lpwstr>1</vt:lpwstr>
  </property>
  <property fmtid="{D5CDD505-2E9C-101B-9397-08002B2CF9AE}" pid="7" name="iMDocID">
    <vt:lpwstr>CLOUD_UK\216951557\1</vt:lpwstr>
  </property>
</Properties>
</file>